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EE8" w:rsidRDefault="009A1EE8" w:rsidP="00B80F20">
      <w:pPr>
        <w:jc w:val="center"/>
        <w:rPr>
          <w:rFonts w:ascii="Arial" w:hAnsi="Arial" w:cs="Arial"/>
          <w:b/>
          <w:sz w:val="32"/>
          <w:szCs w:val="40"/>
          <w:u w:val="single"/>
        </w:rPr>
      </w:pPr>
    </w:p>
    <w:p w:rsidR="008A54D2" w:rsidRDefault="00146A70" w:rsidP="00B80F20">
      <w:pPr>
        <w:jc w:val="center"/>
        <w:rPr>
          <w:rFonts w:ascii="Arial" w:hAnsi="Arial" w:cs="Arial"/>
          <w:b/>
          <w:sz w:val="32"/>
          <w:szCs w:val="40"/>
          <w:u w:val="single"/>
        </w:rPr>
      </w:pPr>
      <w:r>
        <w:rPr>
          <w:rFonts w:ascii="Arial" w:hAnsi="Arial" w:cs="Arial"/>
          <w:b/>
          <w:noProof/>
          <w:sz w:val="32"/>
          <w:szCs w:val="40"/>
          <w:u w:val="single"/>
        </w:rPr>
        <w:drawing>
          <wp:inline distT="0" distB="0" distL="0" distR="0">
            <wp:extent cx="5486400" cy="1464939"/>
            <wp:effectExtent l="0" t="0" r="0" b="2540"/>
            <wp:docPr id="2" name="Picture 2" descr="L:\LOGOS\JacksonPremiumOutle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LOGOS\JacksonPremiumOutlet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1464939"/>
                    </a:xfrm>
                    <a:prstGeom prst="rect">
                      <a:avLst/>
                    </a:prstGeom>
                    <a:noFill/>
                    <a:ln>
                      <a:noFill/>
                    </a:ln>
                  </pic:spPr>
                </pic:pic>
              </a:graphicData>
            </a:graphic>
          </wp:inline>
        </w:drawing>
      </w:r>
    </w:p>
    <w:p w:rsidR="008A54D2" w:rsidRDefault="008A54D2" w:rsidP="00B80F20">
      <w:pPr>
        <w:jc w:val="center"/>
        <w:rPr>
          <w:rFonts w:ascii="Arial" w:hAnsi="Arial" w:cs="Arial"/>
          <w:b/>
          <w:sz w:val="32"/>
          <w:szCs w:val="40"/>
          <w:u w:val="single"/>
        </w:rPr>
      </w:pPr>
    </w:p>
    <w:p w:rsidR="009A1EE8" w:rsidRDefault="009A1EE8" w:rsidP="00B80F20">
      <w:pPr>
        <w:jc w:val="center"/>
        <w:rPr>
          <w:rFonts w:ascii="Arial" w:hAnsi="Arial" w:cs="Arial"/>
          <w:b/>
          <w:sz w:val="32"/>
          <w:szCs w:val="40"/>
          <w:u w:val="single"/>
        </w:rPr>
      </w:pPr>
    </w:p>
    <w:p w:rsidR="009A1EE8" w:rsidRDefault="009A1EE8" w:rsidP="00B80F20">
      <w:pPr>
        <w:jc w:val="center"/>
        <w:rPr>
          <w:rFonts w:ascii="Arial" w:hAnsi="Arial" w:cs="Arial"/>
          <w:b/>
          <w:sz w:val="32"/>
          <w:szCs w:val="40"/>
          <w:u w:val="single"/>
        </w:rPr>
      </w:pPr>
    </w:p>
    <w:p w:rsidR="009A1EE8" w:rsidRPr="0011123D" w:rsidRDefault="009A1EE8" w:rsidP="00B80F20">
      <w:pPr>
        <w:jc w:val="center"/>
        <w:rPr>
          <w:rFonts w:ascii="Arial" w:hAnsi="Arial" w:cs="Arial"/>
          <w:b/>
          <w:sz w:val="52"/>
          <w:szCs w:val="52"/>
        </w:rPr>
      </w:pPr>
      <w:r w:rsidRPr="0011123D">
        <w:rPr>
          <w:rFonts w:ascii="Arial" w:hAnsi="Arial" w:cs="Arial"/>
          <w:b/>
          <w:sz w:val="52"/>
          <w:szCs w:val="52"/>
        </w:rPr>
        <w:t>Contractors Rules</w:t>
      </w:r>
    </w:p>
    <w:p w:rsidR="009A1EE8" w:rsidRPr="0011123D" w:rsidRDefault="009A1EE8" w:rsidP="00B80F20">
      <w:pPr>
        <w:jc w:val="center"/>
        <w:rPr>
          <w:rFonts w:ascii="Arial" w:hAnsi="Arial" w:cs="Arial"/>
          <w:b/>
          <w:sz w:val="52"/>
          <w:szCs w:val="52"/>
        </w:rPr>
      </w:pPr>
      <w:r w:rsidRPr="0011123D">
        <w:rPr>
          <w:rFonts w:ascii="Arial" w:hAnsi="Arial" w:cs="Arial"/>
          <w:b/>
          <w:sz w:val="52"/>
          <w:szCs w:val="52"/>
        </w:rPr>
        <w:t xml:space="preserve">&amp; </w:t>
      </w:r>
    </w:p>
    <w:p w:rsidR="009A1EE8" w:rsidRPr="0011123D" w:rsidRDefault="009A1EE8" w:rsidP="00B80F20">
      <w:pPr>
        <w:jc w:val="center"/>
        <w:rPr>
          <w:rFonts w:ascii="Arial" w:hAnsi="Arial" w:cs="Arial"/>
          <w:b/>
          <w:sz w:val="52"/>
          <w:szCs w:val="52"/>
        </w:rPr>
      </w:pPr>
      <w:r w:rsidRPr="0011123D">
        <w:rPr>
          <w:rFonts w:ascii="Arial" w:hAnsi="Arial" w:cs="Arial"/>
          <w:b/>
          <w:sz w:val="52"/>
          <w:szCs w:val="52"/>
        </w:rPr>
        <w:t>Regulations</w:t>
      </w:r>
    </w:p>
    <w:p w:rsidR="009A1EE8" w:rsidRPr="0011123D" w:rsidRDefault="009A1EE8" w:rsidP="00B80F20">
      <w:pPr>
        <w:jc w:val="center"/>
        <w:rPr>
          <w:rFonts w:ascii="Arial" w:hAnsi="Arial" w:cs="Arial"/>
          <w:b/>
          <w:sz w:val="32"/>
          <w:szCs w:val="40"/>
          <w:u w:val="single"/>
        </w:rPr>
      </w:pPr>
    </w:p>
    <w:p w:rsidR="009A1EE8" w:rsidRPr="0011123D" w:rsidRDefault="009A1EE8" w:rsidP="00B80F20">
      <w:pPr>
        <w:jc w:val="center"/>
        <w:rPr>
          <w:rFonts w:ascii="Arial" w:hAnsi="Arial" w:cs="Arial"/>
          <w:b/>
          <w:sz w:val="32"/>
          <w:szCs w:val="40"/>
          <w:u w:val="single"/>
        </w:rPr>
      </w:pPr>
    </w:p>
    <w:p w:rsidR="009A1EE8" w:rsidRPr="0011123D" w:rsidRDefault="009A1EE8" w:rsidP="00B80F20">
      <w:pPr>
        <w:jc w:val="center"/>
        <w:rPr>
          <w:rFonts w:ascii="Arial" w:hAnsi="Arial" w:cs="Arial"/>
          <w:b/>
          <w:sz w:val="32"/>
          <w:szCs w:val="40"/>
          <w:u w:val="single"/>
        </w:rPr>
      </w:pPr>
    </w:p>
    <w:p w:rsidR="009A1EE8" w:rsidRPr="0011123D" w:rsidRDefault="009A1EE8" w:rsidP="009A1EE8">
      <w:pPr>
        <w:autoSpaceDE w:val="0"/>
        <w:autoSpaceDN w:val="0"/>
        <w:adjustRightInd w:val="0"/>
        <w:ind w:firstLine="720"/>
        <w:rPr>
          <w:rFonts w:ascii="Arial" w:eastAsia="Calibri" w:hAnsi="Arial" w:cs="Arial"/>
          <w:sz w:val="32"/>
          <w:szCs w:val="32"/>
        </w:rPr>
      </w:pPr>
      <w:r w:rsidRPr="0011123D">
        <w:rPr>
          <w:rFonts w:ascii="Arial" w:eastAsia="Calibri" w:hAnsi="Arial" w:cs="Arial"/>
          <w:sz w:val="32"/>
          <w:szCs w:val="32"/>
        </w:rPr>
        <w:t>(1) Pre-Construction Meeting</w:t>
      </w:r>
      <w:r w:rsidRPr="0011123D">
        <w:rPr>
          <w:rFonts w:ascii="Arial" w:eastAsia="Calibri" w:hAnsi="Arial" w:cs="Arial"/>
          <w:sz w:val="32"/>
          <w:szCs w:val="32"/>
        </w:rPr>
        <w:tab/>
      </w:r>
      <w:r w:rsidRPr="0011123D">
        <w:rPr>
          <w:rFonts w:ascii="Arial" w:eastAsia="Calibri" w:hAnsi="Arial" w:cs="Arial"/>
          <w:sz w:val="32"/>
          <w:szCs w:val="32"/>
        </w:rPr>
        <w:tab/>
      </w:r>
      <w:r w:rsidRPr="0011123D">
        <w:rPr>
          <w:rFonts w:ascii="Arial" w:eastAsia="Calibri" w:hAnsi="Arial" w:cs="Arial"/>
          <w:sz w:val="32"/>
          <w:szCs w:val="32"/>
        </w:rPr>
        <w:tab/>
      </w:r>
      <w:r w:rsidR="00B87B30" w:rsidRPr="0011123D">
        <w:rPr>
          <w:rFonts w:ascii="Arial" w:eastAsia="Calibri" w:hAnsi="Arial" w:cs="Arial"/>
          <w:sz w:val="32"/>
          <w:szCs w:val="32"/>
        </w:rPr>
        <w:tab/>
      </w:r>
      <w:r w:rsidRPr="0011123D">
        <w:rPr>
          <w:rFonts w:ascii="Arial" w:eastAsia="Calibri" w:hAnsi="Arial" w:cs="Arial"/>
          <w:sz w:val="32"/>
          <w:szCs w:val="32"/>
        </w:rPr>
        <w:t>Pg. 2</w:t>
      </w:r>
    </w:p>
    <w:p w:rsidR="009A1EE8" w:rsidRPr="0011123D" w:rsidRDefault="009A1EE8" w:rsidP="009A1EE8">
      <w:pPr>
        <w:autoSpaceDE w:val="0"/>
        <w:autoSpaceDN w:val="0"/>
        <w:adjustRightInd w:val="0"/>
        <w:rPr>
          <w:rFonts w:ascii="Arial" w:eastAsia="Calibri" w:hAnsi="Arial" w:cs="Arial"/>
          <w:sz w:val="32"/>
          <w:szCs w:val="32"/>
        </w:rPr>
      </w:pPr>
      <w:r w:rsidRPr="0011123D">
        <w:rPr>
          <w:rFonts w:ascii="Arial" w:eastAsia="Calibri" w:hAnsi="Arial" w:cs="Arial"/>
          <w:sz w:val="32"/>
          <w:szCs w:val="32"/>
        </w:rPr>
        <w:tab/>
        <w:t>(2) Permits and Licensing</w:t>
      </w:r>
      <w:r w:rsidRPr="0011123D">
        <w:rPr>
          <w:rFonts w:ascii="Arial" w:eastAsia="Calibri" w:hAnsi="Arial" w:cs="Arial"/>
          <w:sz w:val="32"/>
          <w:szCs w:val="32"/>
        </w:rPr>
        <w:tab/>
      </w:r>
      <w:r w:rsidRPr="0011123D">
        <w:rPr>
          <w:rFonts w:ascii="Arial" w:eastAsia="Calibri" w:hAnsi="Arial" w:cs="Arial"/>
          <w:sz w:val="32"/>
          <w:szCs w:val="32"/>
        </w:rPr>
        <w:tab/>
      </w:r>
      <w:r w:rsidRPr="0011123D">
        <w:rPr>
          <w:rFonts w:ascii="Arial" w:eastAsia="Calibri" w:hAnsi="Arial" w:cs="Arial"/>
          <w:sz w:val="32"/>
          <w:szCs w:val="32"/>
        </w:rPr>
        <w:tab/>
      </w:r>
      <w:r w:rsidR="00B87B30" w:rsidRPr="0011123D">
        <w:rPr>
          <w:rFonts w:ascii="Arial" w:eastAsia="Calibri" w:hAnsi="Arial" w:cs="Arial"/>
          <w:sz w:val="32"/>
          <w:szCs w:val="32"/>
        </w:rPr>
        <w:tab/>
      </w:r>
      <w:r w:rsidR="008A54D2" w:rsidRPr="0011123D">
        <w:rPr>
          <w:rFonts w:ascii="Arial" w:eastAsia="Calibri" w:hAnsi="Arial" w:cs="Arial"/>
          <w:sz w:val="32"/>
          <w:szCs w:val="32"/>
        </w:rPr>
        <w:t>Pg. 4</w:t>
      </w:r>
    </w:p>
    <w:p w:rsidR="009A1EE8" w:rsidRPr="0011123D" w:rsidRDefault="009A1EE8" w:rsidP="009A1EE8">
      <w:pPr>
        <w:autoSpaceDE w:val="0"/>
        <w:autoSpaceDN w:val="0"/>
        <w:adjustRightInd w:val="0"/>
        <w:rPr>
          <w:rFonts w:ascii="Arial" w:eastAsia="Calibri" w:hAnsi="Arial" w:cs="Arial"/>
          <w:sz w:val="32"/>
          <w:szCs w:val="32"/>
        </w:rPr>
      </w:pPr>
      <w:r w:rsidRPr="0011123D">
        <w:rPr>
          <w:rFonts w:ascii="Arial" w:eastAsia="Calibri" w:hAnsi="Arial" w:cs="Arial"/>
          <w:sz w:val="32"/>
          <w:szCs w:val="32"/>
        </w:rPr>
        <w:tab/>
        <w:t>(3) Union Affiliated Guidelines</w:t>
      </w:r>
      <w:r w:rsidRPr="0011123D">
        <w:rPr>
          <w:rFonts w:ascii="Arial" w:eastAsia="Calibri" w:hAnsi="Arial" w:cs="Arial"/>
          <w:sz w:val="32"/>
          <w:szCs w:val="32"/>
        </w:rPr>
        <w:tab/>
      </w:r>
      <w:r w:rsidRPr="0011123D">
        <w:rPr>
          <w:rFonts w:ascii="Arial" w:eastAsia="Calibri" w:hAnsi="Arial" w:cs="Arial"/>
          <w:sz w:val="32"/>
          <w:szCs w:val="32"/>
        </w:rPr>
        <w:tab/>
      </w:r>
      <w:r w:rsidRPr="0011123D">
        <w:rPr>
          <w:rFonts w:ascii="Arial" w:eastAsia="Calibri" w:hAnsi="Arial" w:cs="Arial"/>
          <w:sz w:val="32"/>
          <w:szCs w:val="32"/>
        </w:rPr>
        <w:tab/>
      </w:r>
      <w:r w:rsidR="00B87B30" w:rsidRPr="0011123D">
        <w:rPr>
          <w:rFonts w:ascii="Arial" w:eastAsia="Calibri" w:hAnsi="Arial" w:cs="Arial"/>
          <w:sz w:val="32"/>
          <w:szCs w:val="32"/>
        </w:rPr>
        <w:tab/>
      </w:r>
      <w:r w:rsidR="008A54D2" w:rsidRPr="0011123D">
        <w:rPr>
          <w:rFonts w:ascii="Arial" w:eastAsia="Calibri" w:hAnsi="Arial" w:cs="Arial"/>
          <w:sz w:val="32"/>
          <w:szCs w:val="32"/>
        </w:rPr>
        <w:t xml:space="preserve">Pg. </w:t>
      </w:r>
      <w:r w:rsidR="000225EA" w:rsidRPr="0011123D">
        <w:rPr>
          <w:rFonts w:ascii="Arial" w:eastAsia="Calibri" w:hAnsi="Arial" w:cs="Arial"/>
          <w:sz w:val="32"/>
          <w:szCs w:val="32"/>
        </w:rPr>
        <w:t>5</w:t>
      </w:r>
    </w:p>
    <w:p w:rsidR="009A1EE8" w:rsidRPr="0011123D" w:rsidRDefault="009A1EE8" w:rsidP="009A1EE8">
      <w:pPr>
        <w:autoSpaceDE w:val="0"/>
        <w:autoSpaceDN w:val="0"/>
        <w:adjustRightInd w:val="0"/>
        <w:rPr>
          <w:rFonts w:ascii="Arial" w:eastAsia="Calibri" w:hAnsi="Arial" w:cs="Arial"/>
          <w:sz w:val="32"/>
          <w:szCs w:val="32"/>
        </w:rPr>
      </w:pPr>
      <w:r w:rsidRPr="0011123D">
        <w:rPr>
          <w:rFonts w:ascii="Arial" w:eastAsia="Calibri" w:hAnsi="Arial" w:cs="Arial"/>
          <w:sz w:val="32"/>
          <w:szCs w:val="32"/>
        </w:rPr>
        <w:tab/>
        <w:t>(4) Temporary Provisions</w:t>
      </w:r>
      <w:r w:rsidRPr="0011123D">
        <w:rPr>
          <w:rFonts w:ascii="Arial" w:eastAsia="Calibri" w:hAnsi="Arial" w:cs="Arial"/>
          <w:sz w:val="32"/>
          <w:szCs w:val="32"/>
        </w:rPr>
        <w:tab/>
      </w:r>
      <w:r w:rsidRPr="0011123D">
        <w:rPr>
          <w:rFonts w:ascii="Arial" w:eastAsia="Calibri" w:hAnsi="Arial" w:cs="Arial"/>
          <w:sz w:val="32"/>
          <w:szCs w:val="32"/>
        </w:rPr>
        <w:tab/>
      </w:r>
      <w:r w:rsidRPr="0011123D">
        <w:rPr>
          <w:rFonts w:ascii="Arial" w:eastAsia="Calibri" w:hAnsi="Arial" w:cs="Arial"/>
          <w:sz w:val="32"/>
          <w:szCs w:val="32"/>
        </w:rPr>
        <w:tab/>
      </w:r>
      <w:r w:rsidRPr="0011123D">
        <w:rPr>
          <w:rFonts w:ascii="Arial" w:eastAsia="Calibri" w:hAnsi="Arial" w:cs="Arial"/>
          <w:sz w:val="32"/>
          <w:szCs w:val="32"/>
        </w:rPr>
        <w:tab/>
      </w:r>
      <w:r w:rsidR="00B87B30" w:rsidRPr="0011123D">
        <w:rPr>
          <w:rFonts w:ascii="Arial" w:eastAsia="Calibri" w:hAnsi="Arial" w:cs="Arial"/>
          <w:sz w:val="32"/>
          <w:szCs w:val="32"/>
        </w:rPr>
        <w:tab/>
      </w:r>
      <w:r w:rsidR="008A54D2" w:rsidRPr="0011123D">
        <w:rPr>
          <w:rFonts w:ascii="Arial" w:eastAsia="Calibri" w:hAnsi="Arial" w:cs="Arial"/>
          <w:sz w:val="32"/>
          <w:szCs w:val="32"/>
        </w:rPr>
        <w:t>Pg. 6</w:t>
      </w:r>
    </w:p>
    <w:p w:rsidR="009A1EE8" w:rsidRPr="0011123D" w:rsidRDefault="009A1EE8" w:rsidP="009A1EE8">
      <w:pPr>
        <w:autoSpaceDE w:val="0"/>
        <w:autoSpaceDN w:val="0"/>
        <w:adjustRightInd w:val="0"/>
        <w:rPr>
          <w:rFonts w:ascii="Arial" w:eastAsia="Calibri" w:hAnsi="Arial" w:cs="Arial"/>
          <w:sz w:val="32"/>
          <w:szCs w:val="32"/>
        </w:rPr>
      </w:pPr>
      <w:r w:rsidRPr="0011123D">
        <w:rPr>
          <w:rFonts w:ascii="Arial" w:eastAsia="Calibri" w:hAnsi="Arial" w:cs="Arial"/>
          <w:sz w:val="32"/>
          <w:szCs w:val="32"/>
        </w:rPr>
        <w:tab/>
        <w:t>(5) Construction Requirements</w:t>
      </w:r>
      <w:r w:rsidRPr="0011123D">
        <w:rPr>
          <w:rFonts w:ascii="Arial" w:eastAsia="Calibri" w:hAnsi="Arial" w:cs="Arial"/>
          <w:sz w:val="32"/>
          <w:szCs w:val="32"/>
        </w:rPr>
        <w:tab/>
      </w:r>
      <w:r w:rsidRPr="0011123D">
        <w:rPr>
          <w:rFonts w:ascii="Arial" w:eastAsia="Calibri" w:hAnsi="Arial" w:cs="Arial"/>
          <w:sz w:val="32"/>
          <w:szCs w:val="32"/>
        </w:rPr>
        <w:tab/>
      </w:r>
      <w:r w:rsidR="00B87B30" w:rsidRPr="0011123D">
        <w:rPr>
          <w:rFonts w:ascii="Arial" w:eastAsia="Calibri" w:hAnsi="Arial" w:cs="Arial"/>
          <w:sz w:val="32"/>
          <w:szCs w:val="32"/>
        </w:rPr>
        <w:tab/>
      </w:r>
      <w:r w:rsidR="008A54D2" w:rsidRPr="0011123D">
        <w:rPr>
          <w:rFonts w:ascii="Arial" w:eastAsia="Calibri" w:hAnsi="Arial" w:cs="Arial"/>
          <w:sz w:val="32"/>
          <w:szCs w:val="32"/>
        </w:rPr>
        <w:t>Pg. 7</w:t>
      </w:r>
    </w:p>
    <w:p w:rsidR="009A1EE8" w:rsidRPr="0011123D" w:rsidRDefault="009A1EE8" w:rsidP="009A1EE8">
      <w:pPr>
        <w:autoSpaceDE w:val="0"/>
        <w:autoSpaceDN w:val="0"/>
        <w:adjustRightInd w:val="0"/>
        <w:rPr>
          <w:rFonts w:ascii="Arial" w:eastAsia="Calibri" w:hAnsi="Arial" w:cs="Arial"/>
          <w:sz w:val="32"/>
          <w:szCs w:val="32"/>
        </w:rPr>
      </w:pPr>
      <w:r w:rsidRPr="0011123D">
        <w:rPr>
          <w:rFonts w:ascii="Arial" w:eastAsia="Calibri" w:hAnsi="Arial" w:cs="Arial"/>
          <w:sz w:val="32"/>
          <w:szCs w:val="32"/>
        </w:rPr>
        <w:tab/>
        <w:t>(6) Opening Requirements</w:t>
      </w:r>
      <w:r w:rsidRPr="0011123D">
        <w:rPr>
          <w:rFonts w:ascii="Arial" w:eastAsia="Calibri" w:hAnsi="Arial" w:cs="Arial"/>
          <w:sz w:val="32"/>
          <w:szCs w:val="32"/>
        </w:rPr>
        <w:tab/>
      </w:r>
      <w:r w:rsidRPr="0011123D">
        <w:rPr>
          <w:rFonts w:ascii="Arial" w:eastAsia="Calibri" w:hAnsi="Arial" w:cs="Arial"/>
          <w:sz w:val="32"/>
          <w:szCs w:val="32"/>
        </w:rPr>
        <w:tab/>
      </w:r>
      <w:r w:rsidRPr="0011123D">
        <w:rPr>
          <w:rFonts w:ascii="Arial" w:eastAsia="Calibri" w:hAnsi="Arial" w:cs="Arial"/>
          <w:sz w:val="32"/>
          <w:szCs w:val="32"/>
        </w:rPr>
        <w:tab/>
      </w:r>
      <w:r w:rsidR="00B87B30" w:rsidRPr="0011123D">
        <w:rPr>
          <w:rFonts w:ascii="Arial" w:eastAsia="Calibri" w:hAnsi="Arial" w:cs="Arial"/>
          <w:sz w:val="32"/>
          <w:szCs w:val="32"/>
        </w:rPr>
        <w:tab/>
      </w:r>
      <w:r w:rsidR="008A54D2" w:rsidRPr="0011123D">
        <w:rPr>
          <w:rFonts w:ascii="Arial" w:eastAsia="Calibri" w:hAnsi="Arial" w:cs="Arial"/>
          <w:sz w:val="32"/>
          <w:szCs w:val="32"/>
        </w:rPr>
        <w:t>Pg. 10</w:t>
      </w:r>
    </w:p>
    <w:p w:rsidR="009A1EE8" w:rsidRPr="0011123D" w:rsidRDefault="009A1EE8" w:rsidP="009A1EE8">
      <w:pPr>
        <w:autoSpaceDE w:val="0"/>
        <w:autoSpaceDN w:val="0"/>
        <w:adjustRightInd w:val="0"/>
        <w:rPr>
          <w:rFonts w:ascii="Arial" w:eastAsia="Calibri" w:hAnsi="Arial" w:cs="Arial"/>
          <w:sz w:val="32"/>
          <w:szCs w:val="32"/>
        </w:rPr>
      </w:pPr>
      <w:r w:rsidRPr="0011123D">
        <w:rPr>
          <w:rFonts w:ascii="Arial" w:eastAsia="Calibri" w:hAnsi="Arial" w:cs="Arial"/>
          <w:sz w:val="32"/>
          <w:szCs w:val="32"/>
        </w:rPr>
        <w:tab/>
        <w:t>(7) Utility Contact Information</w:t>
      </w:r>
      <w:r w:rsidRPr="0011123D">
        <w:rPr>
          <w:rFonts w:ascii="Arial" w:eastAsia="Calibri" w:hAnsi="Arial" w:cs="Arial"/>
          <w:sz w:val="32"/>
          <w:szCs w:val="32"/>
        </w:rPr>
        <w:tab/>
      </w:r>
      <w:r w:rsidRPr="0011123D">
        <w:rPr>
          <w:rFonts w:ascii="Arial" w:eastAsia="Calibri" w:hAnsi="Arial" w:cs="Arial"/>
          <w:sz w:val="32"/>
          <w:szCs w:val="32"/>
        </w:rPr>
        <w:tab/>
      </w:r>
      <w:r w:rsidRPr="0011123D">
        <w:rPr>
          <w:rFonts w:ascii="Arial" w:eastAsia="Calibri" w:hAnsi="Arial" w:cs="Arial"/>
          <w:sz w:val="32"/>
          <w:szCs w:val="32"/>
        </w:rPr>
        <w:tab/>
      </w:r>
      <w:r w:rsidR="00B87B30" w:rsidRPr="0011123D">
        <w:rPr>
          <w:rFonts w:ascii="Arial" w:eastAsia="Calibri" w:hAnsi="Arial" w:cs="Arial"/>
          <w:sz w:val="32"/>
          <w:szCs w:val="32"/>
        </w:rPr>
        <w:tab/>
      </w:r>
      <w:r w:rsidR="008A54D2" w:rsidRPr="0011123D">
        <w:rPr>
          <w:rFonts w:ascii="Arial" w:eastAsia="Calibri" w:hAnsi="Arial" w:cs="Arial"/>
          <w:sz w:val="32"/>
          <w:szCs w:val="32"/>
        </w:rPr>
        <w:t>Pg. 11</w:t>
      </w:r>
    </w:p>
    <w:p w:rsidR="009A1EE8" w:rsidRPr="00553E2F" w:rsidRDefault="009A1EE8" w:rsidP="009A1EE8">
      <w:pPr>
        <w:autoSpaceDE w:val="0"/>
        <w:autoSpaceDN w:val="0"/>
        <w:adjustRightInd w:val="0"/>
        <w:rPr>
          <w:rFonts w:ascii="Arial" w:eastAsia="Calibri" w:hAnsi="Arial" w:cs="Arial"/>
          <w:sz w:val="32"/>
          <w:szCs w:val="32"/>
        </w:rPr>
      </w:pPr>
      <w:r w:rsidRPr="0011123D">
        <w:rPr>
          <w:rFonts w:ascii="Arial" w:eastAsia="Calibri" w:hAnsi="Arial" w:cs="Arial"/>
          <w:sz w:val="32"/>
          <w:szCs w:val="32"/>
        </w:rPr>
        <w:tab/>
        <w:t>(8) Required</w:t>
      </w:r>
      <w:r w:rsidR="008A54D2" w:rsidRPr="0011123D">
        <w:rPr>
          <w:rFonts w:ascii="Arial" w:eastAsia="Calibri" w:hAnsi="Arial" w:cs="Arial"/>
          <w:sz w:val="32"/>
          <w:szCs w:val="32"/>
        </w:rPr>
        <w:t xml:space="preserve"> &amp; Recommended Contractors</w:t>
      </w:r>
      <w:r w:rsidR="008A54D2" w:rsidRPr="0011123D">
        <w:rPr>
          <w:rFonts w:ascii="Arial" w:eastAsia="Calibri" w:hAnsi="Arial" w:cs="Arial"/>
          <w:sz w:val="32"/>
          <w:szCs w:val="32"/>
        </w:rPr>
        <w:tab/>
        <w:t>Pg. 12</w:t>
      </w:r>
    </w:p>
    <w:p w:rsidR="009A1EE8" w:rsidRPr="00553E2F" w:rsidRDefault="009A1EE8" w:rsidP="00B80F20">
      <w:pPr>
        <w:jc w:val="center"/>
        <w:rPr>
          <w:rFonts w:ascii="Arial" w:hAnsi="Arial" w:cs="Arial"/>
          <w:b/>
          <w:sz w:val="32"/>
          <w:szCs w:val="40"/>
          <w:u w:val="single"/>
        </w:rPr>
      </w:pPr>
    </w:p>
    <w:p w:rsidR="009A1EE8" w:rsidRPr="00553E2F" w:rsidRDefault="009A1EE8" w:rsidP="00B80F20">
      <w:pPr>
        <w:jc w:val="center"/>
        <w:rPr>
          <w:rFonts w:ascii="Arial" w:hAnsi="Arial" w:cs="Arial"/>
          <w:b/>
          <w:sz w:val="32"/>
          <w:szCs w:val="40"/>
          <w:u w:val="single"/>
        </w:rPr>
      </w:pPr>
    </w:p>
    <w:p w:rsidR="00B87B30" w:rsidRDefault="00B87B30" w:rsidP="00B80F20">
      <w:pPr>
        <w:jc w:val="center"/>
        <w:rPr>
          <w:rFonts w:ascii="Arial" w:hAnsi="Arial" w:cs="Arial"/>
          <w:b/>
          <w:sz w:val="32"/>
          <w:szCs w:val="40"/>
          <w:u w:val="single"/>
        </w:rPr>
      </w:pPr>
    </w:p>
    <w:p w:rsidR="00B87B30" w:rsidRDefault="00B87B30" w:rsidP="00B80F20">
      <w:pPr>
        <w:jc w:val="center"/>
        <w:rPr>
          <w:rFonts w:ascii="Arial" w:hAnsi="Arial" w:cs="Arial"/>
          <w:b/>
          <w:sz w:val="32"/>
          <w:szCs w:val="40"/>
          <w:u w:val="single"/>
        </w:rPr>
      </w:pPr>
    </w:p>
    <w:p w:rsidR="00B87B30" w:rsidRDefault="00B87B30" w:rsidP="00B80F20">
      <w:pPr>
        <w:jc w:val="center"/>
        <w:rPr>
          <w:rFonts w:ascii="Arial" w:hAnsi="Arial" w:cs="Arial"/>
          <w:b/>
          <w:sz w:val="32"/>
          <w:szCs w:val="40"/>
          <w:u w:val="single"/>
        </w:rPr>
      </w:pPr>
    </w:p>
    <w:p w:rsidR="00B87B30" w:rsidRDefault="00B87B30" w:rsidP="00B80F20">
      <w:pPr>
        <w:jc w:val="center"/>
        <w:rPr>
          <w:rFonts w:ascii="Arial" w:hAnsi="Arial" w:cs="Arial"/>
          <w:b/>
          <w:sz w:val="32"/>
          <w:szCs w:val="40"/>
          <w:u w:val="single"/>
        </w:rPr>
      </w:pPr>
    </w:p>
    <w:p w:rsidR="00B87B30" w:rsidRDefault="00B87B30" w:rsidP="00B80F20">
      <w:pPr>
        <w:jc w:val="center"/>
        <w:rPr>
          <w:rFonts w:ascii="Arial" w:hAnsi="Arial" w:cs="Arial"/>
          <w:b/>
          <w:sz w:val="32"/>
          <w:szCs w:val="40"/>
          <w:u w:val="single"/>
        </w:rPr>
      </w:pPr>
    </w:p>
    <w:p w:rsidR="00B87B30" w:rsidRDefault="00B87B30" w:rsidP="00B80F20">
      <w:pPr>
        <w:jc w:val="center"/>
        <w:rPr>
          <w:rFonts w:ascii="Arial" w:hAnsi="Arial" w:cs="Arial"/>
          <w:b/>
          <w:sz w:val="32"/>
          <w:szCs w:val="40"/>
          <w:u w:val="single"/>
        </w:rPr>
      </w:pPr>
    </w:p>
    <w:p w:rsidR="00B87B30" w:rsidRDefault="00B87B30" w:rsidP="00B80F20">
      <w:pPr>
        <w:jc w:val="center"/>
        <w:rPr>
          <w:rFonts w:ascii="Arial" w:hAnsi="Arial" w:cs="Arial"/>
          <w:b/>
          <w:sz w:val="32"/>
          <w:szCs w:val="40"/>
          <w:u w:val="single"/>
        </w:rPr>
      </w:pPr>
    </w:p>
    <w:p w:rsidR="00B87B30" w:rsidRDefault="00B87B30" w:rsidP="00B80F20">
      <w:pPr>
        <w:jc w:val="center"/>
        <w:rPr>
          <w:rFonts w:ascii="Arial" w:hAnsi="Arial" w:cs="Arial"/>
          <w:b/>
          <w:sz w:val="32"/>
          <w:szCs w:val="40"/>
          <w:u w:val="single"/>
        </w:rPr>
      </w:pPr>
    </w:p>
    <w:p w:rsidR="00B87B30" w:rsidRDefault="00B87B30" w:rsidP="00B80F20">
      <w:pPr>
        <w:jc w:val="center"/>
        <w:rPr>
          <w:rFonts w:ascii="Arial" w:hAnsi="Arial" w:cs="Arial"/>
          <w:b/>
          <w:sz w:val="32"/>
          <w:szCs w:val="40"/>
          <w:u w:val="single"/>
        </w:rPr>
      </w:pPr>
    </w:p>
    <w:p w:rsidR="009A1EE8" w:rsidRDefault="009A1EE8" w:rsidP="00B80F20">
      <w:pPr>
        <w:jc w:val="center"/>
        <w:rPr>
          <w:rFonts w:ascii="Arial" w:hAnsi="Arial" w:cs="Arial"/>
          <w:b/>
          <w:sz w:val="32"/>
          <w:szCs w:val="40"/>
          <w:u w:val="single"/>
        </w:rPr>
      </w:pPr>
    </w:p>
    <w:p w:rsidR="009A1EE8" w:rsidRDefault="009A1EE8" w:rsidP="00B80F20">
      <w:pPr>
        <w:jc w:val="center"/>
        <w:rPr>
          <w:rFonts w:ascii="Arial" w:hAnsi="Arial" w:cs="Arial"/>
          <w:b/>
          <w:sz w:val="32"/>
          <w:szCs w:val="40"/>
          <w:u w:val="single"/>
        </w:rPr>
      </w:pPr>
    </w:p>
    <w:p w:rsidR="00C85EB4" w:rsidRDefault="00B80F20" w:rsidP="00B80F20">
      <w:pPr>
        <w:jc w:val="center"/>
        <w:rPr>
          <w:rFonts w:ascii="Arial" w:hAnsi="Arial" w:cs="Arial"/>
          <w:b/>
          <w:sz w:val="32"/>
          <w:szCs w:val="40"/>
          <w:u w:val="single"/>
        </w:rPr>
      </w:pPr>
      <w:r w:rsidRPr="00D10E08">
        <w:rPr>
          <w:rFonts w:ascii="Arial" w:hAnsi="Arial" w:cs="Arial"/>
          <w:b/>
          <w:sz w:val="32"/>
          <w:szCs w:val="40"/>
          <w:u w:val="single"/>
        </w:rPr>
        <w:t>TENANT CONSTRUCTION RULES AND</w:t>
      </w:r>
      <w:r w:rsidRPr="00D10E08">
        <w:rPr>
          <w:rFonts w:ascii="Arial" w:hAnsi="Arial" w:cs="Arial"/>
          <w:sz w:val="32"/>
          <w:szCs w:val="40"/>
          <w:u w:val="single"/>
        </w:rPr>
        <w:t xml:space="preserve"> </w:t>
      </w:r>
      <w:r w:rsidRPr="00D10E08">
        <w:rPr>
          <w:rFonts w:ascii="Arial" w:hAnsi="Arial" w:cs="Arial"/>
          <w:b/>
          <w:sz w:val="32"/>
          <w:szCs w:val="40"/>
          <w:u w:val="single"/>
        </w:rPr>
        <w:t>REGULATIONS</w:t>
      </w:r>
    </w:p>
    <w:p w:rsidR="00146A70" w:rsidRPr="00D10E08" w:rsidRDefault="00146A70" w:rsidP="00B80F20">
      <w:pPr>
        <w:jc w:val="center"/>
        <w:rPr>
          <w:rFonts w:ascii="Arial" w:hAnsi="Arial" w:cs="Arial"/>
          <w:b/>
          <w:sz w:val="32"/>
          <w:szCs w:val="40"/>
          <w:u w:val="single"/>
        </w:rPr>
      </w:pPr>
    </w:p>
    <w:p w:rsidR="00BD36F9" w:rsidRPr="00146A70" w:rsidRDefault="00146A70" w:rsidP="00BD36F9">
      <w:pPr>
        <w:rPr>
          <w:rFonts w:ascii="Arial" w:hAnsi="Arial" w:cs="Arial"/>
          <w:sz w:val="36"/>
          <w:szCs w:val="36"/>
        </w:rPr>
      </w:pPr>
      <w:r w:rsidRPr="00146A70">
        <w:rPr>
          <w:rFonts w:ascii="Arial" w:hAnsi="Arial" w:cs="Arial"/>
          <w:sz w:val="36"/>
          <w:szCs w:val="36"/>
        </w:rPr>
        <w:t>Jackson Premium Outlets</w:t>
      </w:r>
      <w:r w:rsidRPr="00146A70">
        <w:rPr>
          <w:rFonts w:ascii="Arial" w:hAnsi="Arial" w:cs="Arial"/>
          <w:sz w:val="36"/>
          <w:szCs w:val="36"/>
        </w:rPr>
        <w:tab/>
      </w:r>
      <w:r w:rsidRPr="00146A70">
        <w:rPr>
          <w:rFonts w:ascii="Arial" w:hAnsi="Arial" w:cs="Arial"/>
          <w:sz w:val="36"/>
          <w:szCs w:val="36"/>
        </w:rPr>
        <w:tab/>
      </w:r>
      <w:r w:rsidRPr="00146A70">
        <w:rPr>
          <w:rFonts w:ascii="Arial" w:hAnsi="Arial" w:cs="Arial"/>
          <w:sz w:val="36"/>
          <w:szCs w:val="36"/>
        </w:rPr>
        <w:tab/>
      </w:r>
      <w:r w:rsidR="009F63FF">
        <w:rPr>
          <w:rFonts w:ascii="Arial" w:hAnsi="Arial" w:cs="Arial"/>
          <w:sz w:val="36"/>
          <w:szCs w:val="36"/>
        </w:rPr>
        <w:t>04/26/2018</w:t>
      </w:r>
    </w:p>
    <w:p w:rsidR="00BD36F9" w:rsidRPr="00146A70" w:rsidRDefault="00BD36F9" w:rsidP="00BD36F9">
      <w:pPr>
        <w:rPr>
          <w:rFonts w:ascii="Arial" w:hAnsi="Arial" w:cs="Arial"/>
          <w:sz w:val="32"/>
          <w:szCs w:val="32"/>
        </w:rPr>
      </w:pPr>
    </w:p>
    <w:p w:rsidR="00C850C5" w:rsidRPr="00146A70" w:rsidRDefault="00C850C5">
      <w:pPr>
        <w:rPr>
          <w:rFonts w:ascii="Arial" w:hAnsi="Arial" w:cs="Arial"/>
          <w:sz w:val="32"/>
          <w:szCs w:val="32"/>
        </w:rPr>
      </w:pPr>
    </w:p>
    <w:p w:rsidR="00783176" w:rsidRPr="00D10E08" w:rsidRDefault="00783176">
      <w:pPr>
        <w:rPr>
          <w:rFonts w:ascii="Arial" w:hAnsi="Arial" w:cs="Arial"/>
          <w:b/>
          <w:sz w:val="32"/>
          <w:szCs w:val="36"/>
          <w:u w:val="single"/>
        </w:rPr>
      </w:pPr>
      <w:r w:rsidRPr="00D10E08">
        <w:rPr>
          <w:rFonts w:ascii="Arial" w:hAnsi="Arial" w:cs="Arial"/>
          <w:b/>
          <w:sz w:val="32"/>
          <w:szCs w:val="36"/>
          <w:u w:val="single"/>
        </w:rPr>
        <w:t xml:space="preserve">PRE-CONSTRUCTION </w:t>
      </w:r>
      <w:r w:rsidR="00A800D4" w:rsidRPr="00D10E08">
        <w:rPr>
          <w:rFonts w:ascii="Arial" w:hAnsi="Arial" w:cs="Arial"/>
          <w:b/>
          <w:sz w:val="32"/>
          <w:szCs w:val="36"/>
          <w:u w:val="single"/>
        </w:rPr>
        <w:t xml:space="preserve"> </w:t>
      </w:r>
      <w:r w:rsidRPr="00D10E08">
        <w:rPr>
          <w:rFonts w:ascii="Arial" w:hAnsi="Arial" w:cs="Arial"/>
          <w:b/>
          <w:sz w:val="32"/>
          <w:szCs w:val="36"/>
          <w:u w:val="single"/>
        </w:rPr>
        <w:t>MEETING</w:t>
      </w:r>
    </w:p>
    <w:p w:rsidR="00C850C5" w:rsidRPr="001B6BB6" w:rsidRDefault="00C850C5">
      <w:pPr>
        <w:rPr>
          <w:rFonts w:ascii="Arial" w:hAnsi="Arial" w:cs="Arial"/>
          <w:sz w:val="24"/>
          <w:szCs w:val="18"/>
        </w:rPr>
      </w:pPr>
    </w:p>
    <w:p w:rsidR="00783176" w:rsidRPr="00D10E08" w:rsidRDefault="00783176">
      <w:pPr>
        <w:rPr>
          <w:rFonts w:ascii="Arial" w:hAnsi="Arial" w:cs="Arial"/>
        </w:rPr>
      </w:pPr>
      <w:r w:rsidRPr="00D10E08">
        <w:rPr>
          <w:rFonts w:ascii="Arial" w:hAnsi="Arial" w:cs="Arial"/>
        </w:rPr>
        <w:t>A minimum of five (5) days prior to starting construction, the CONTRACTOR shall contact t</w:t>
      </w:r>
      <w:r w:rsidR="00BD36F9" w:rsidRPr="00D10E08">
        <w:rPr>
          <w:rFonts w:ascii="Arial" w:hAnsi="Arial" w:cs="Arial"/>
        </w:rPr>
        <w:t xml:space="preserve">he LANDLORD'S PROPERTY MANAGER </w:t>
      </w:r>
      <w:r w:rsidRPr="00D10E08">
        <w:rPr>
          <w:rFonts w:ascii="Arial" w:hAnsi="Arial" w:cs="Arial"/>
        </w:rPr>
        <w:t>to arrange a Pre-Construction Meeting at the site. Attendees should include the GENERAL CONTRACTOR, Superintendent, and major Subcontractors to be used in the construction.</w:t>
      </w:r>
    </w:p>
    <w:p w:rsidR="00783176" w:rsidRPr="00D10E08" w:rsidRDefault="00783176">
      <w:pPr>
        <w:rPr>
          <w:rFonts w:ascii="Arial" w:hAnsi="Arial" w:cs="Arial"/>
        </w:rPr>
      </w:pPr>
    </w:p>
    <w:p w:rsidR="00783176" w:rsidRPr="00D10E08" w:rsidRDefault="00783176">
      <w:pPr>
        <w:rPr>
          <w:rFonts w:ascii="Arial" w:hAnsi="Arial" w:cs="Arial"/>
        </w:rPr>
      </w:pPr>
      <w:r w:rsidRPr="00D10E08">
        <w:rPr>
          <w:rFonts w:ascii="Arial" w:hAnsi="Arial" w:cs="Arial"/>
        </w:rPr>
        <w:t>At the Pre-Construction Meeting the GENERAL CONTRACTOR shall provide the following:</w:t>
      </w:r>
    </w:p>
    <w:p w:rsidR="00783176" w:rsidRPr="00D10E08" w:rsidRDefault="00783176">
      <w:pPr>
        <w:rPr>
          <w:rFonts w:ascii="Arial" w:hAnsi="Arial" w:cs="Arial"/>
        </w:rPr>
      </w:pPr>
    </w:p>
    <w:p w:rsidR="00114BAE" w:rsidRPr="00D10E08" w:rsidRDefault="00783176" w:rsidP="00400F3B">
      <w:pPr>
        <w:numPr>
          <w:ilvl w:val="0"/>
          <w:numId w:val="25"/>
        </w:numPr>
        <w:ind w:left="360"/>
        <w:rPr>
          <w:rFonts w:ascii="Arial" w:hAnsi="Arial" w:cs="Arial"/>
          <w:b/>
          <w:color w:val="FF0000"/>
          <w:sz w:val="19"/>
          <w:szCs w:val="19"/>
        </w:rPr>
      </w:pPr>
      <w:r w:rsidRPr="00D10E08">
        <w:rPr>
          <w:rFonts w:ascii="Arial" w:hAnsi="Arial" w:cs="Arial"/>
          <w:b/>
          <w:sz w:val="22"/>
          <w:szCs w:val="22"/>
          <w:u w:val="single"/>
        </w:rPr>
        <w:t>BUILDING PERMIT</w:t>
      </w:r>
    </w:p>
    <w:p w:rsidR="00783176" w:rsidRPr="00CD14C3" w:rsidRDefault="00783176" w:rsidP="007B5EC7">
      <w:pPr>
        <w:ind w:left="360"/>
        <w:rPr>
          <w:rFonts w:ascii="Arial" w:hAnsi="Arial" w:cs="Arial"/>
        </w:rPr>
      </w:pPr>
      <w:r w:rsidRPr="00D10E08">
        <w:rPr>
          <w:rFonts w:ascii="Arial" w:hAnsi="Arial" w:cs="Arial"/>
        </w:rPr>
        <w:t>A copy of each of the Local Building Permits and, if applicable, Health Permits</w:t>
      </w:r>
      <w:r w:rsidR="00A116F4" w:rsidRPr="00D10E08">
        <w:rPr>
          <w:rFonts w:ascii="Arial" w:hAnsi="Arial" w:cs="Arial"/>
          <w:b/>
        </w:rPr>
        <w:t xml:space="preserve">. </w:t>
      </w:r>
      <w:r w:rsidR="00CD14C3">
        <w:rPr>
          <w:rFonts w:ascii="Arial" w:hAnsi="Arial" w:cs="Arial"/>
          <w:b/>
        </w:rPr>
        <w:t xml:space="preserve"> </w:t>
      </w:r>
      <w:r w:rsidR="00F253D2" w:rsidRPr="00CD14C3">
        <w:rPr>
          <w:rFonts w:ascii="Arial" w:hAnsi="Arial" w:cs="Arial"/>
        </w:rPr>
        <w:t xml:space="preserve">Permits </w:t>
      </w:r>
      <w:r w:rsidR="00CD14C3" w:rsidRPr="00CD14C3">
        <w:rPr>
          <w:rFonts w:ascii="Arial" w:hAnsi="Arial" w:cs="Arial"/>
        </w:rPr>
        <w:t>will need</w:t>
      </w:r>
      <w:r w:rsidR="00CD14C3">
        <w:rPr>
          <w:rFonts w:ascii="Arial" w:hAnsi="Arial" w:cs="Arial"/>
        </w:rPr>
        <w:t xml:space="preserve"> </w:t>
      </w:r>
      <w:r w:rsidR="00F253D2" w:rsidRPr="00CD14C3">
        <w:rPr>
          <w:rFonts w:ascii="Arial" w:hAnsi="Arial" w:cs="Arial"/>
        </w:rPr>
        <w:t>to be in the name of the General Contractor.</w:t>
      </w:r>
      <w:r w:rsidR="00F5693A" w:rsidRPr="00CD14C3">
        <w:rPr>
          <w:rFonts w:ascii="Arial" w:hAnsi="Arial" w:cs="Arial"/>
        </w:rPr>
        <w:t xml:space="preserve"> </w:t>
      </w:r>
    </w:p>
    <w:p w:rsidR="00783176" w:rsidRPr="00D10E08" w:rsidRDefault="00783176" w:rsidP="00400F3B">
      <w:pPr>
        <w:rPr>
          <w:rFonts w:ascii="Arial" w:hAnsi="Arial" w:cs="Arial"/>
          <w:sz w:val="19"/>
          <w:szCs w:val="19"/>
        </w:rPr>
      </w:pPr>
    </w:p>
    <w:p w:rsidR="00114BAE" w:rsidRPr="00D10E08" w:rsidRDefault="00E3595C" w:rsidP="00400F3B">
      <w:pPr>
        <w:numPr>
          <w:ilvl w:val="0"/>
          <w:numId w:val="25"/>
        </w:numPr>
        <w:ind w:left="360"/>
        <w:rPr>
          <w:rFonts w:ascii="Arial" w:hAnsi="Arial" w:cs="Arial"/>
          <w:b/>
          <w:sz w:val="22"/>
          <w:szCs w:val="22"/>
        </w:rPr>
      </w:pPr>
      <w:r w:rsidRPr="00D10E08">
        <w:rPr>
          <w:rFonts w:ascii="Arial" w:hAnsi="Arial" w:cs="Arial"/>
          <w:b/>
          <w:sz w:val="22"/>
          <w:szCs w:val="22"/>
          <w:u w:val="single"/>
        </w:rPr>
        <w:t>COPY OF FINAL LANDLORD APPROVED PLANS</w:t>
      </w:r>
      <w:r w:rsidR="00B80F20" w:rsidRPr="00D10E08">
        <w:rPr>
          <w:rFonts w:ascii="Arial" w:hAnsi="Arial" w:cs="Arial"/>
          <w:b/>
          <w:sz w:val="22"/>
          <w:szCs w:val="22"/>
        </w:rPr>
        <w:t xml:space="preserve">  </w:t>
      </w:r>
      <w:r w:rsidR="00114BAE" w:rsidRPr="00D10E08">
        <w:rPr>
          <w:rFonts w:ascii="Arial" w:hAnsi="Arial" w:cs="Arial"/>
          <w:b/>
          <w:sz w:val="22"/>
          <w:szCs w:val="22"/>
        </w:rPr>
        <w:t xml:space="preserve"> </w:t>
      </w:r>
    </w:p>
    <w:p w:rsidR="00783176" w:rsidRPr="00CD14C3" w:rsidRDefault="002A0575" w:rsidP="007B5EC7">
      <w:pPr>
        <w:ind w:left="360"/>
        <w:rPr>
          <w:rFonts w:ascii="Arial" w:hAnsi="Arial" w:cs="Arial"/>
        </w:rPr>
      </w:pPr>
      <w:r>
        <w:rPr>
          <w:rFonts w:ascii="Arial" w:hAnsi="Arial" w:cs="Arial"/>
        </w:rPr>
        <w:t xml:space="preserve">The Tenant’s General Contractor will bring a full size hard copy of Landlord approved plans to the pre-construction meeting. </w:t>
      </w:r>
    </w:p>
    <w:p w:rsidR="00783176" w:rsidRPr="00D10E08" w:rsidRDefault="00783176" w:rsidP="00114BAE">
      <w:pPr>
        <w:ind w:left="360"/>
        <w:rPr>
          <w:rFonts w:ascii="Arial" w:hAnsi="Arial" w:cs="Arial"/>
          <w:b/>
          <w:u w:val="single"/>
        </w:rPr>
      </w:pPr>
    </w:p>
    <w:p w:rsidR="00783176" w:rsidRDefault="00B528E5" w:rsidP="00400F3B">
      <w:pPr>
        <w:numPr>
          <w:ilvl w:val="0"/>
          <w:numId w:val="25"/>
        </w:numPr>
        <w:ind w:left="360"/>
        <w:rPr>
          <w:rFonts w:ascii="Arial" w:hAnsi="Arial" w:cs="Arial"/>
          <w:b/>
          <w:sz w:val="22"/>
          <w:szCs w:val="22"/>
          <w:u w:val="single"/>
        </w:rPr>
      </w:pPr>
      <w:r w:rsidRPr="00D10E08">
        <w:rPr>
          <w:rFonts w:ascii="Arial" w:hAnsi="Arial" w:cs="Arial"/>
          <w:b/>
          <w:sz w:val="22"/>
          <w:szCs w:val="22"/>
          <w:u w:val="single"/>
        </w:rPr>
        <w:t xml:space="preserve">COPY OF </w:t>
      </w:r>
      <w:r>
        <w:rPr>
          <w:rFonts w:ascii="Arial" w:hAnsi="Arial" w:cs="Arial"/>
          <w:b/>
          <w:sz w:val="22"/>
          <w:szCs w:val="22"/>
          <w:u w:val="single"/>
        </w:rPr>
        <w:t xml:space="preserve">CERTIFICATE OF </w:t>
      </w:r>
      <w:r w:rsidR="00783176" w:rsidRPr="00D10E08">
        <w:rPr>
          <w:rFonts w:ascii="Arial" w:hAnsi="Arial" w:cs="Arial"/>
          <w:b/>
          <w:sz w:val="22"/>
          <w:szCs w:val="22"/>
          <w:u w:val="single"/>
        </w:rPr>
        <w:t xml:space="preserve">INSURANCE </w:t>
      </w:r>
    </w:p>
    <w:p w:rsidR="00C92917" w:rsidRPr="00CD14C3" w:rsidRDefault="00C92917" w:rsidP="007B5EC7">
      <w:pPr>
        <w:numPr>
          <w:ilvl w:val="0"/>
          <w:numId w:val="31"/>
        </w:numPr>
        <w:autoSpaceDE w:val="0"/>
        <w:autoSpaceDN w:val="0"/>
        <w:adjustRightInd w:val="0"/>
        <w:jc w:val="both"/>
        <w:rPr>
          <w:rFonts w:ascii="Arial" w:hAnsi="Arial" w:cs="Arial"/>
          <w:color w:val="000000"/>
        </w:rPr>
      </w:pPr>
      <w:r w:rsidRPr="00CD14C3">
        <w:rPr>
          <w:rFonts w:ascii="Arial" w:hAnsi="Arial" w:cs="Arial"/>
          <w:color w:val="000000"/>
        </w:rPr>
        <w:t xml:space="preserve">Contractor shall, at all times during the term of the works(s), at Contractor's sole cost and expense, obtain and maintain the following policies of insurance, naming the Owner Parties as "additional </w:t>
      </w:r>
      <w:r w:rsidR="001C73AB" w:rsidRPr="00CD14C3">
        <w:rPr>
          <w:rFonts w:ascii="Arial" w:hAnsi="Arial" w:cs="Arial"/>
          <w:color w:val="000000"/>
        </w:rPr>
        <w:t>insured</w:t>
      </w:r>
      <w:r w:rsidRPr="00CD14C3">
        <w:rPr>
          <w:rFonts w:ascii="Arial" w:hAnsi="Arial" w:cs="Arial"/>
          <w:color w:val="000000"/>
        </w:rPr>
        <w:t xml:space="preserve">", which shall provide the Owner Parties are additional </w:t>
      </w:r>
      <w:r w:rsidR="004C0862" w:rsidRPr="00CD14C3">
        <w:rPr>
          <w:rFonts w:ascii="Arial" w:hAnsi="Arial" w:cs="Arial"/>
          <w:color w:val="000000"/>
        </w:rPr>
        <w:t>insured</w:t>
      </w:r>
      <w:r w:rsidRPr="00CD14C3">
        <w:rPr>
          <w:rFonts w:ascii="Arial" w:hAnsi="Arial" w:cs="Arial"/>
          <w:color w:val="000000"/>
        </w:rPr>
        <w:t xml:space="preserve"> with respect to liability arising out of Contractor's ongoing and completed operations</w:t>
      </w:r>
      <w:r w:rsidR="00CD14C3" w:rsidRPr="00CD14C3">
        <w:rPr>
          <w:rFonts w:ascii="Arial" w:hAnsi="Arial" w:cs="Arial"/>
          <w:color w:val="000000"/>
        </w:rPr>
        <w:t xml:space="preserve">.  </w:t>
      </w:r>
      <w:r w:rsidRPr="00CD14C3">
        <w:rPr>
          <w:rFonts w:ascii="Arial" w:hAnsi="Arial" w:cs="Arial"/>
          <w:color w:val="000000"/>
        </w:rPr>
        <w:t xml:space="preserve">Contractor shall provide notice to Owner immediately upon receipt of any notice received by the Contractor from its' insurance carrier advising of non-renewal or cancellation of the policies required under this Agreement. </w:t>
      </w:r>
    </w:p>
    <w:p w:rsidR="00C92917" w:rsidRPr="007B5EC7" w:rsidRDefault="00C92917" w:rsidP="007B5EC7">
      <w:pPr>
        <w:numPr>
          <w:ilvl w:val="0"/>
          <w:numId w:val="31"/>
        </w:numPr>
        <w:autoSpaceDE w:val="0"/>
        <w:autoSpaceDN w:val="0"/>
        <w:adjustRightInd w:val="0"/>
        <w:jc w:val="both"/>
        <w:rPr>
          <w:rFonts w:ascii="Arial" w:hAnsi="Arial" w:cs="Arial"/>
          <w:color w:val="000000"/>
        </w:rPr>
      </w:pPr>
      <w:r w:rsidRPr="007B5EC7">
        <w:rPr>
          <w:rFonts w:ascii="Arial" w:hAnsi="Arial" w:cs="Arial"/>
          <w:color w:val="000000"/>
        </w:rPr>
        <w:t>All policies of insurance required of Contractor under this Agreement shall be obtained from reputable insurers licensed to do business in the state where the Shopping Center is located and have an A.M. Best rating of at least A- VIII. A legally enforceable Certificate of Insurance on all insurance policies required of Contractor under this Agreement shall be deposited with Owner promptly on or before the commencement of the term of this Agreement.</w:t>
      </w:r>
      <w:r w:rsidR="00CD14C3" w:rsidRPr="007B5EC7">
        <w:rPr>
          <w:rFonts w:ascii="Arial" w:hAnsi="Arial" w:cs="Arial"/>
          <w:color w:val="000000"/>
        </w:rPr>
        <w:t xml:space="preserve"> </w:t>
      </w:r>
      <w:r w:rsidRPr="007B5EC7">
        <w:rPr>
          <w:rFonts w:ascii="Arial" w:hAnsi="Arial" w:cs="Arial"/>
          <w:color w:val="000000"/>
        </w:rPr>
        <w:t xml:space="preserve"> Any insurance provided by Owner Parties shall be strictly excess, secondary and non-contributory of the insurance coverage provided by Contractor. </w:t>
      </w:r>
    </w:p>
    <w:p w:rsidR="00C92917" w:rsidRPr="00D10E08" w:rsidRDefault="00C92917" w:rsidP="007B5EC7">
      <w:pPr>
        <w:autoSpaceDE w:val="0"/>
        <w:autoSpaceDN w:val="0"/>
        <w:adjustRightInd w:val="0"/>
        <w:ind w:left="720"/>
        <w:jc w:val="both"/>
        <w:rPr>
          <w:rFonts w:ascii="Arial" w:hAnsi="Arial" w:cs="Arial"/>
          <w:color w:val="000000"/>
        </w:rPr>
      </w:pPr>
      <w:r w:rsidRPr="00D10E08">
        <w:rPr>
          <w:rFonts w:ascii="Arial" w:hAnsi="Arial" w:cs="Arial"/>
          <w:color w:val="000000"/>
        </w:rPr>
        <w:t xml:space="preserve">(a) </w:t>
      </w:r>
      <w:r w:rsidRPr="00D10E08">
        <w:rPr>
          <w:rFonts w:ascii="Arial" w:hAnsi="Arial" w:cs="Arial"/>
          <w:b/>
          <w:bCs/>
          <w:color w:val="000000"/>
        </w:rPr>
        <w:t xml:space="preserve">Commercial General Liability - </w:t>
      </w:r>
      <w:r w:rsidRPr="00D10E08">
        <w:rPr>
          <w:rFonts w:ascii="Arial" w:hAnsi="Arial" w:cs="Arial"/>
          <w:color w:val="000000"/>
        </w:rPr>
        <w:t>with a limit not less than $2,000,000 ($5,000,000 if any portion of the services to be performed by Contractor hereunder involves or affects in any way the roof of the Shopping Center) for each occurrence and a $2,000,000 ($5,000,000 if any portion of the services to be performed by Contractor hereunder involves or affects in any way the roof of the Shopping Center) general aggregate limit.</w:t>
      </w:r>
    </w:p>
    <w:p w:rsidR="00C92917" w:rsidRPr="00D10E08" w:rsidRDefault="00C92917" w:rsidP="007B5EC7">
      <w:pPr>
        <w:autoSpaceDE w:val="0"/>
        <w:autoSpaceDN w:val="0"/>
        <w:adjustRightInd w:val="0"/>
        <w:ind w:left="720"/>
        <w:jc w:val="both"/>
        <w:rPr>
          <w:rFonts w:ascii="Arial" w:hAnsi="Arial" w:cs="Arial"/>
          <w:color w:val="000000"/>
        </w:rPr>
      </w:pPr>
      <w:r w:rsidRPr="00D10E08">
        <w:rPr>
          <w:rFonts w:ascii="Arial" w:hAnsi="Arial" w:cs="Arial"/>
          <w:color w:val="000000"/>
        </w:rPr>
        <w:lastRenderedPageBreak/>
        <w:t>(i) An endorsement that includes property damage coverage for property in the care, custody or control of the Contractor.</w:t>
      </w:r>
    </w:p>
    <w:p w:rsidR="00C92917" w:rsidRPr="00D10E08" w:rsidRDefault="00C92917" w:rsidP="007B5EC7">
      <w:pPr>
        <w:autoSpaceDE w:val="0"/>
        <w:autoSpaceDN w:val="0"/>
        <w:adjustRightInd w:val="0"/>
        <w:ind w:left="720"/>
        <w:jc w:val="both"/>
        <w:rPr>
          <w:rFonts w:ascii="Arial" w:hAnsi="Arial" w:cs="Arial"/>
          <w:color w:val="000000"/>
        </w:rPr>
      </w:pPr>
      <w:r w:rsidRPr="00D10E08">
        <w:rPr>
          <w:rFonts w:ascii="Arial" w:hAnsi="Arial" w:cs="Arial"/>
          <w:color w:val="000000"/>
        </w:rPr>
        <w:t>(ii) In the instances where Contractor's services include the use of "pollutants" as defined by the General Liability policy, the policy must include an endorsement removing the absolute pollution exclusion and adding broadened pollution coverage for bodily injury and property damage resulting from the discharge, dispersal, seepage, migration, release or escape of "pollutants" as defined by the General Liability policy, and providing coverage on behalf of the "additional insured", including ongoing and completed operations.</w:t>
      </w:r>
    </w:p>
    <w:p w:rsidR="00C92917" w:rsidRPr="00D10E08" w:rsidRDefault="00C92917" w:rsidP="007B5EC7">
      <w:pPr>
        <w:autoSpaceDE w:val="0"/>
        <w:autoSpaceDN w:val="0"/>
        <w:adjustRightInd w:val="0"/>
        <w:ind w:left="720"/>
        <w:jc w:val="both"/>
        <w:rPr>
          <w:rFonts w:ascii="Arial" w:hAnsi="Arial" w:cs="Arial"/>
          <w:color w:val="000000"/>
        </w:rPr>
      </w:pPr>
      <w:r w:rsidRPr="00D10E08">
        <w:rPr>
          <w:rFonts w:ascii="Arial" w:hAnsi="Arial" w:cs="Arial"/>
          <w:color w:val="000000"/>
        </w:rPr>
        <w:t xml:space="preserve">(b) </w:t>
      </w:r>
      <w:r w:rsidRPr="00D10E08">
        <w:rPr>
          <w:rFonts w:ascii="Arial" w:hAnsi="Arial" w:cs="Arial"/>
          <w:b/>
          <w:bCs/>
          <w:color w:val="000000"/>
        </w:rPr>
        <w:t xml:space="preserve">Commercial Automobile Liability - </w:t>
      </w:r>
      <w:r w:rsidRPr="00D10E08">
        <w:rPr>
          <w:rFonts w:ascii="Arial" w:hAnsi="Arial" w:cs="Arial"/>
          <w:color w:val="000000"/>
        </w:rPr>
        <w:t>in the amount of $1,000,000 combined single limit for bodily injury and property damage, covering all owned, non-owned, or hired automobiles used in the course of the Contractor's business.</w:t>
      </w:r>
    </w:p>
    <w:p w:rsidR="00C92917" w:rsidRPr="00D10E08" w:rsidRDefault="00C92917" w:rsidP="007B5EC7">
      <w:pPr>
        <w:autoSpaceDE w:val="0"/>
        <w:autoSpaceDN w:val="0"/>
        <w:adjustRightInd w:val="0"/>
        <w:ind w:left="720"/>
        <w:jc w:val="both"/>
        <w:rPr>
          <w:rFonts w:ascii="Arial" w:hAnsi="Arial" w:cs="Arial"/>
          <w:color w:val="000000"/>
        </w:rPr>
      </w:pPr>
      <w:r w:rsidRPr="00D10E08">
        <w:rPr>
          <w:rFonts w:ascii="Arial" w:hAnsi="Arial" w:cs="Arial"/>
          <w:color w:val="000000"/>
        </w:rPr>
        <w:t xml:space="preserve">(c) </w:t>
      </w:r>
      <w:r w:rsidRPr="00D10E08">
        <w:rPr>
          <w:rFonts w:ascii="Arial" w:hAnsi="Arial" w:cs="Arial"/>
          <w:b/>
          <w:bCs/>
          <w:color w:val="000000"/>
        </w:rPr>
        <w:t xml:space="preserve">Worker's Compensation - </w:t>
      </w:r>
      <w:r w:rsidRPr="00D10E08">
        <w:rPr>
          <w:rFonts w:ascii="Arial" w:hAnsi="Arial" w:cs="Arial"/>
          <w:color w:val="000000"/>
        </w:rPr>
        <w:t>in compliance with any and all statutes requiring such coverage in the state where the work is being performed.</w:t>
      </w:r>
    </w:p>
    <w:p w:rsidR="00C92917" w:rsidRPr="00D10E08" w:rsidRDefault="00C92917" w:rsidP="007B5EC7">
      <w:pPr>
        <w:autoSpaceDE w:val="0"/>
        <w:autoSpaceDN w:val="0"/>
        <w:adjustRightInd w:val="0"/>
        <w:ind w:left="720"/>
        <w:jc w:val="both"/>
        <w:rPr>
          <w:rFonts w:ascii="Arial" w:hAnsi="Arial" w:cs="Arial"/>
          <w:color w:val="000000"/>
        </w:rPr>
      </w:pPr>
      <w:r w:rsidRPr="00D10E08">
        <w:rPr>
          <w:rFonts w:ascii="Arial" w:hAnsi="Arial" w:cs="Arial"/>
          <w:color w:val="000000"/>
        </w:rPr>
        <w:t xml:space="preserve">(d) </w:t>
      </w:r>
      <w:r w:rsidRPr="00D10E08">
        <w:rPr>
          <w:rFonts w:ascii="Arial" w:hAnsi="Arial" w:cs="Arial"/>
          <w:b/>
          <w:bCs/>
          <w:color w:val="000000"/>
        </w:rPr>
        <w:t xml:space="preserve">Employer's Liability - </w:t>
      </w:r>
      <w:r w:rsidRPr="00D10E08">
        <w:rPr>
          <w:rFonts w:ascii="Arial" w:hAnsi="Arial" w:cs="Arial"/>
          <w:color w:val="000000"/>
        </w:rPr>
        <w:t>in a minimum amount of $1,000,000 each accident, $1,000,000 each employee, $1,000,000 policy aggregate.</w:t>
      </w:r>
    </w:p>
    <w:p w:rsidR="00F44468" w:rsidRPr="00D10E08" w:rsidRDefault="00C92917" w:rsidP="007B5EC7">
      <w:pPr>
        <w:autoSpaceDE w:val="0"/>
        <w:autoSpaceDN w:val="0"/>
        <w:adjustRightInd w:val="0"/>
        <w:ind w:firstLine="720"/>
        <w:jc w:val="both"/>
        <w:rPr>
          <w:rFonts w:ascii="Arial" w:hAnsi="Arial" w:cs="Arial"/>
          <w:color w:val="000000"/>
        </w:rPr>
      </w:pPr>
      <w:r w:rsidRPr="00D10E08">
        <w:rPr>
          <w:rFonts w:ascii="Arial" w:hAnsi="Arial" w:cs="Arial"/>
          <w:color w:val="000000"/>
        </w:rPr>
        <w:t>(</w:t>
      </w:r>
      <w:r w:rsidR="001429AA">
        <w:rPr>
          <w:rFonts w:ascii="Arial" w:hAnsi="Arial" w:cs="Arial"/>
          <w:color w:val="000000"/>
        </w:rPr>
        <w:t>e</w:t>
      </w:r>
      <w:r w:rsidRPr="00D10E08">
        <w:rPr>
          <w:rFonts w:ascii="Arial" w:hAnsi="Arial" w:cs="Arial"/>
          <w:color w:val="000000"/>
        </w:rPr>
        <w:t>) Such other insurance as may be required from time to time by Owner</w:t>
      </w:r>
      <w:r w:rsidR="00F44468" w:rsidRPr="00D10E08">
        <w:rPr>
          <w:rFonts w:ascii="Arial" w:hAnsi="Arial" w:cs="Arial"/>
          <w:color w:val="000000"/>
        </w:rPr>
        <w:t xml:space="preserve">. </w:t>
      </w:r>
    </w:p>
    <w:p w:rsidR="00F44468" w:rsidRPr="00D10E08" w:rsidRDefault="00F44468" w:rsidP="007B5EC7">
      <w:pPr>
        <w:autoSpaceDE w:val="0"/>
        <w:autoSpaceDN w:val="0"/>
        <w:adjustRightInd w:val="0"/>
        <w:jc w:val="both"/>
        <w:rPr>
          <w:rFonts w:ascii="Arial" w:hAnsi="Arial" w:cs="Arial"/>
          <w:color w:val="000000"/>
        </w:rPr>
      </w:pPr>
    </w:p>
    <w:p w:rsidR="00D656AD" w:rsidRPr="00D10E08" w:rsidRDefault="00D656AD" w:rsidP="007B5EC7">
      <w:pPr>
        <w:autoSpaceDE w:val="0"/>
        <w:autoSpaceDN w:val="0"/>
        <w:adjustRightInd w:val="0"/>
        <w:ind w:firstLine="720"/>
        <w:jc w:val="both"/>
        <w:rPr>
          <w:rFonts w:ascii="Arial" w:hAnsi="Arial" w:cs="Arial"/>
          <w:color w:val="000000"/>
        </w:rPr>
      </w:pPr>
      <w:r w:rsidRPr="00D10E08">
        <w:rPr>
          <w:rFonts w:ascii="Arial" w:hAnsi="Arial" w:cs="Arial"/>
          <w:color w:val="000000"/>
        </w:rPr>
        <w:t>"Owner Parties</w:t>
      </w:r>
      <w:r w:rsidR="00B528E5">
        <w:rPr>
          <w:rFonts w:ascii="Arial" w:hAnsi="Arial" w:cs="Arial"/>
          <w:color w:val="000000"/>
        </w:rPr>
        <w:t>,</w:t>
      </w:r>
      <w:r w:rsidRPr="00D10E08">
        <w:rPr>
          <w:rFonts w:ascii="Arial" w:hAnsi="Arial" w:cs="Arial"/>
          <w:color w:val="000000"/>
        </w:rPr>
        <w:t xml:space="preserve">" that are required to be identified as additional </w:t>
      </w:r>
      <w:r w:rsidR="00F44468" w:rsidRPr="00D10E08">
        <w:rPr>
          <w:rFonts w:ascii="Arial" w:hAnsi="Arial" w:cs="Arial"/>
          <w:color w:val="000000"/>
        </w:rPr>
        <w:t>insured’s</w:t>
      </w:r>
      <w:r w:rsidRPr="00D10E08">
        <w:rPr>
          <w:rFonts w:ascii="Arial" w:hAnsi="Arial" w:cs="Arial"/>
          <w:color w:val="000000"/>
        </w:rPr>
        <w:t xml:space="preserve"> are:</w:t>
      </w:r>
    </w:p>
    <w:p w:rsidR="00D656AD" w:rsidRPr="00D10E08" w:rsidRDefault="00D656AD" w:rsidP="007B5EC7">
      <w:pPr>
        <w:autoSpaceDE w:val="0"/>
        <w:autoSpaceDN w:val="0"/>
        <w:adjustRightInd w:val="0"/>
        <w:jc w:val="both"/>
        <w:rPr>
          <w:rFonts w:ascii="Arial" w:hAnsi="Arial" w:cs="Arial"/>
          <w:color w:val="000000"/>
        </w:rPr>
      </w:pPr>
    </w:p>
    <w:p w:rsidR="00D656AD" w:rsidRPr="00D10E08" w:rsidRDefault="00D656AD" w:rsidP="007B5EC7">
      <w:pPr>
        <w:numPr>
          <w:ilvl w:val="0"/>
          <w:numId w:val="24"/>
        </w:numPr>
        <w:autoSpaceDE w:val="0"/>
        <w:autoSpaceDN w:val="0"/>
        <w:adjustRightInd w:val="0"/>
        <w:jc w:val="both"/>
        <w:rPr>
          <w:rFonts w:ascii="Arial" w:hAnsi="Arial" w:cs="Arial"/>
          <w:color w:val="000000"/>
        </w:rPr>
      </w:pPr>
      <w:r w:rsidRPr="00D10E08">
        <w:rPr>
          <w:rFonts w:ascii="Arial" w:hAnsi="Arial" w:cs="Arial"/>
          <w:color w:val="000000"/>
        </w:rPr>
        <w:t>Owner, Owner's Managing Agent, Simon Property Group, Inc., and their respective officers, directors, shareholders, members, partners, parents, subsidiaries and any other affiliated entities, agents, servants, employees, and independent contractors of these persons or entities.</w:t>
      </w:r>
    </w:p>
    <w:p w:rsidR="00D656AD" w:rsidRPr="00D10E08" w:rsidRDefault="00146A70" w:rsidP="009050E2">
      <w:pPr>
        <w:ind w:left="720"/>
        <w:rPr>
          <w:rFonts w:ascii="Arial" w:hAnsi="Arial" w:cs="Arial"/>
          <w:sz w:val="19"/>
          <w:szCs w:val="19"/>
        </w:rPr>
      </w:pPr>
      <w:r>
        <w:rPr>
          <w:rFonts w:ascii="Arial" w:hAnsi="Arial" w:cs="Arial"/>
          <w:noProof/>
          <w:sz w:val="19"/>
          <w:szCs w:val="19"/>
        </w:rPr>
        <mc:AlternateContent>
          <mc:Choice Requires="wps">
            <w:drawing>
              <wp:anchor distT="0" distB="0" distL="114300" distR="114300" simplePos="0" relativeHeight="251640832" behindDoc="0" locked="0" layoutInCell="1" allowOverlap="1" wp14:anchorId="0733676C" wp14:editId="5A1352E1">
                <wp:simplePos x="0" y="0"/>
                <wp:positionH relativeFrom="column">
                  <wp:posOffset>452120</wp:posOffset>
                </wp:positionH>
                <wp:positionV relativeFrom="paragraph">
                  <wp:posOffset>13335</wp:posOffset>
                </wp:positionV>
                <wp:extent cx="5029200" cy="1017270"/>
                <wp:effectExtent l="0" t="0" r="19050" b="11430"/>
                <wp:wrapNone/>
                <wp:docPr id="3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17270"/>
                        </a:xfrm>
                        <a:prstGeom prst="rect">
                          <a:avLst/>
                        </a:prstGeom>
                        <a:solidFill>
                          <a:srgbClr val="FFFFFF"/>
                        </a:solidFill>
                        <a:ln w="9525">
                          <a:solidFill>
                            <a:srgbClr val="000000"/>
                          </a:solidFill>
                          <a:miter lim="800000"/>
                          <a:headEnd/>
                          <a:tailEnd/>
                        </a:ln>
                      </wps:spPr>
                      <wps:txbx>
                        <w:txbxContent>
                          <w:p w:rsidR="00146A70" w:rsidRPr="00146A70" w:rsidRDefault="00146A70" w:rsidP="00783176">
                            <w:pPr>
                              <w:rPr>
                                <w:rFonts w:ascii="Arial" w:hAnsi="Arial" w:cs="Arial"/>
                                <w:i/>
                              </w:rPr>
                            </w:pPr>
                            <w:r w:rsidRPr="00146A70">
                              <w:rPr>
                                <w:rFonts w:ascii="Arial" w:hAnsi="Arial" w:cs="Arial"/>
                                <w:i/>
                              </w:rPr>
                              <w:t>CPG Partners, LP</w:t>
                            </w:r>
                          </w:p>
                          <w:p w:rsidR="00146A70" w:rsidRPr="00146A70" w:rsidRDefault="00146A70" w:rsidP="00783176">
                            <w:pPr>
                              <w:rPr>
                                <w:rFonts w:ascii="Arial" w:hAnsi="Arial" w:cs="Arial"/>
                                <w:i/>
                              </w:rPr>
                            </w:pPr>
                            <w:r w:rsidRPr="00146A70">
                              <w:rPr>
                                <w:rFonts w:ascii="Arial" w:hAnsi="Arial" w:cs="Arial"/>
                                <w:i/>
                              </w:rPr>
                              <w:t>CPG Holdings, LLC</w:t>
                            </w:r>
                          </w:p>
                          <w:p w:rsidR="00146A70" w:rsidRPr="00146A70" w:rsidRDefault="00146A70" w:rsidP="00783176">
                            <w:pPr>
                              <w:rPr>
                                <w:rFonts w:ascii="Arial" w:hAnsi="Arial" w:cs="Arial"/>
                                <w:i/>
                              </w:rPr>
                            </w:pPr>
                            <w:r w:rsidRPr="00146A70">
                              <w:rPr>
                                <w:rFonts w:ascii="Arial" w:hAnsi="Arial" w:cs="Arial"/>
                                <w:i/>
                              </w:rPr>
                              <w:t>Successors and/or assigns</w:t>
                            </w:r>
                          </w:p>
                          <w:p w:rsidR="0067445B" w:rsidRPr="00146A70" w:rsidRDefault="00146A70" w:rsidP="00783176">
                            <w:pPr>
                              <w:rPr>
                                <w:rFonts w:ascii="Arial" w:hAnsi="Arial" w:cs="Arial"/>
                                <w:i/>
                              </w:rPr>
                            </w:pPr>
                            <w:r w:rsidRPr="00146A70">
                              <w:rPr>
                                <w:rFonts w:ascii="Arial" w:hAnsi="Arial" w:cs="Arial"/>
                                <w:i/>
                              </w:rPr>
                              <w:t>Jackson Premium Outlets</w:t>
                            </w:r>
                          </w:p>
                          <w:p w:rsidR="00146A70" w:rsidRPr="00146A70" w:rsidRDefault="00146A70" w:rsidP="00783176">
                            <w:pPr>
                              <w:rPr>
                                <w:rFonts w:ascii="Arial" w:hAnsi="Arial" w:cs="Arial"/>
                                <w:i/>
                              </w:rPr>
                            </w:pPr>
                            <w:r w:rsidRPr="00146A70">
                              <w:rPr>
                                <w:rFonts w:ascii="Arial" w:hAnsi="Arial" w:cs="Arial"/>
                                <w:i/>
                              </w:rPr>
                              <w:t>537 Monmouth Rd  Suite 168A</w:t>
                            </w:r>
                          </w:p>
                          <w:p w:rsidR="00146A70" w:rsidRPr="00146A70" w:rsidRDefault="00146A70" w:rsidP="00783176">
                            <w:pPr>
                              <w:rPr>
                                <w:rFonts w:ascii="Arial" w:hAnsi="Arial" w:cs="Arial"/>
                                <w:i/>
                              </w:rPr>
                            </w:pPr>
                            <w:r w:rsidRPr="00146A70">
                              <w:rPr>
                                <w:rFonts w:ascii="Arial" w:hAnsi="Arial" w:cs="Arial"/>
                                <w:i/>
                              </w:rPr>
                              <w:t>Jackson, NJ 08527</w:t>
                            </w:r>
                          </w:p>
                          <w:p w:rsidR="00146A70" w:rsidRPr="006F429F" w:rsidRDefault="00146A70" w:rsidP="00783176">
                            <w:pPr>
                              <w:rPr>
                                <w:rFonts w:ascii="Arial" w:hAnsi="Arial" w:cs="Arial"/>
                                <w:i/>
                                <w:color w:val="0066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33676C" id="_x0000_t202" coordsize="21600,21600" o:spt="202" path="m,l,21600r21600,l21600,xe">
                <v:stroke joinstyle="miter"/>
                <v:path gradientshapeok="t" o:connecttype="rect"/>
              </v:shapetype>
              <v:shape id="Text Box 4" o:spid="_x0000_s1026" type="#_x0000_t202" style="position:absolute;left:0;text-align:left;margin-left:35.6pt;margin-top:1.05pt;width:396pt;height:80.1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3tAKwIAAFIEAAAOAAAAZHJzL2Uyb0RvYy54bWysVNuO0zAQfUfiHyy/06ShZbdR09XSpQhp&#10;uUi7fIDjOImF7TG226R8PWOnW6oFXhB5sDye8fHMOTNZ34xakYNwXoKp6HyWUyIMh0aarqJfH3ev&#10;rinxgZmGKTCiokfh6c3m5Yv1YEtRQA+qEY4giPHlYCvah2DLLPO8F5r5GVhh0NmC0yyg6bqscWxA&#10;dK2yIs/fZAO4xjrgwns8vZucdJPw21bw8LltvQhEVRRzC2l1aa3jmm3WrOwcs73kpzTYP2ShmTT4&#10;6BnqjgVG9k7+BqUld+ChDTMOOoO2lVykGrCaef6smoeeWZFqQXK8PdPk/x8s/3T44ohsKvp6QYlh&#10;GjV6FGMgb2Eki0jPYH2JUQ8W48KIxyhzKtXbe+DfPDGw7ZnpxK1zMPSCNZjePN7MLq5OOD6C1MNH&#10;aPAZtg+QgMbW6cgdskEQHWU6nqWJqXA8XObFCvWmhKNvns+viqskXsbKp+vW+fBegCZxU1GH2id4&#10;drj3IabDyqeQ+JoHJZudVCoZrqu3ypEDwz7ZpS9V8CxMGTJUdLUslhMDf4XI0/cnCC0DNrySuqLX&#10;5yBWRt7emSa1Y2BSTXtMWZkTkZG7icUw1uNJmBqaI1LqYGpsHETc9OB+UDJgU1fUf98zJyhRHwzK&#10;spovFnEKkrFYXhVouEtPfelhhiNURQMl03YbpsnZWye7Hl+aGsHALUrZykRy1HzK6pQ3Nm7i/jRk&#10;cTIu7RT161ew+QkAAP//AwBQSwMEFAAGAAgAAAAhANsPP5ndAAAACAEAAA8AAABkcnMvZG93bnJl&#10;di54bWxMj8tOwzAQRfdI/IM1SGwQdR4oDSFOhZBAsIOCYOvG0yQiHgfbTcPfM6xgeXWP7pypN4sd&#10;xYw+DI4UpKsEBFLrzECdgrfX+8sSRIiajB4doYJvDLBpTk9qXRl3pBect7ETPEKh0gr6GKdKytD2&#10;aHVYuQmJu73zVkeOvpPG6yOP21FmSVJIqwfiC72e8K7H9nN7sArKq8f5Izzlz+9tsR+v48V6fvjy&#10;Sp2fLbc3ICIu8Q+GX31Wh4addu5AJohRwTrNmFSQpSC4Louc8465IstBNrX8/0DzAwAA//8DAFBL&#10;AQItABQABgAIAAAAIQC2gziS/gAAAOEBAAATAAAAAAAAAAAAAAAAAAAAAABbQ29udGVudF9UeXBl&#10;c10ueG1sUEsBAi0AFAAGAAgAAAAhADj9If/WAAAAlAEAAAsAAAAAAAAAAAAAAAAALwEAAF9yZWxz&#10;Ly5yZWxzUEsBAi0AFAAGAAgAAAAhADTbe0ArAgAAUgQAAA4AAAAAAAAAAAAAAAAALgIAAGRycy9l&#10;Mm9Eb2MueG1sUEsBAi0AFAAGAAgAAAAhANsPP5ndAAAACAEAAA8AAAAAAAAAAAAAAAAAhQQAAGRy&#10;cy9kb3ducmV2LnhtbFBLBQYAAAAABAAEAPMAAACPBQAAAAA=&#10;">
                <v:textbox>
                  <w:txbxContent>
                    <w:p w:rsidR="00146A70" w:rsidRPr="00146A70" w:rsidRDefault="00146A70" w:rsidP="00783176">
                      <w:pPr>
                        <w:rPr>
                          <w:rFonts w:ascii="Arial" w:hAnsi="Arial" w:cs="Arial"/>
                          <w:i/>
                        </w:rPr>
                      </w:pPr>
                      <w:r w:rsidRPr="00146A70">
                        <w:rPr>
                          <w:rFonts w:ascii="Arial" w:hAnsi="Arial" w:cs="Arial"/>
                          <w:i/>
                        </w:rPr>
                        <w:t>CPG Partners, LP</w:t>
                      </w:r>
                    </w:p>
                    <w:p w:rsidR="00146A70" w:rsidRPr="00146A70" w:rsidRDefault="00146A70" w:rsidP="00783176">
                      <w:pPr>
                        <w:rPr>
                          <w:rFonts w:ascii="Arial" w:hAnsi="Arial" w:cs="Arial"/>
                          <w:i/>
                        </w:rPr>
                      </w:pPr>
                      <w:r w:rsidRPr="00146A70">
                        <w:rPr>
                          <w:rFonts w:ascii="Arial" w:hAnsi="Arial" w:cs="Arial"/>
                          <w:i/>
                        </w:rPr>
                        <w:t>CPG Holdings, LLC</w:t>
                      </w:r>
                    </w:p>
                    <w:p w:rsidR="00146A70" w:rsidRPr="00146A70" w:rsidRDefault="00146A70" w:rsidP="00783176">
                      <w:pPr>
                        <w:rPr>
                          <w:rFonts w:ascii="Arial" w:hAnsi="Arial" w:cs="Arial"/>
                          <w:i/>
                        </w:rPr>
                      </w:pPr>
                      <w:r w:rsidRPr="00146A70">
                        <w:rPr>
                          <w:rFonts w:ascii="Arial" w:hAnsi="Arial" w:cs="Arial"/>
                          <w:i/>
                        </w:rPr>
                        <w:t>Successors and/or assigns</w:t>
                      </w:r>
                    </w:p>
                    <w:p w:rsidR="0067445B" w:rsidRPr="00146A70" w:rsidRDefault="00146A70" w:rsidP="00783176">
                      <w:pPr>
                        <w:rPr>
                          <w:rFonts w:ascii="Arial" w:hAnsi="Arial" w:cs="Arial"/>
                          <w:i/>
                        </w:rPr>
                      </w:pPr>
                      <w:r w:rsidRPr="00146A70">
                        <w:rPr>
                          <w:rFonts w:ascii="Arial" w:hAnsi="Arial" w:cs="Arial"/>
                          <w:i/>
                        </w:rPr>
                        <w:t>Jackson Premium Outlets</w:t>
                      </w:r>
                    </w:p>
                    <w:p w:rsidR="00146A70" w:rsidRPr="00146A70" w:rsidRDefault="00146A70" w:rsidP="00783176">
                      <w:pPr>
                        <w:rPr>
                          <w:rFonts w:ascii="Arial" w:hAnsi="Arial" w:cs="Arial"/>
                          <w:i/>
                        </w:rPr>
                      </w:pPr>
                      <w:r w:rsidRPr="00146A70">
                        <w:rPr>
                          <w:rFonts w:ascii="Arial" w:hAnsi="Arial" w:cs="Arial"/>
                          <w:i/>
                        </w:rPr>
                        <w:t>537 Monmouth Rd  Suite 168A</w:t>
                      </w:r>
                    </w:p>
                    <w:p w:rsidR="00146A70" w:rsidRPr="00146A70" w:rsidRDefault="00146A70" w:rsidP="00783176">
                      <w:pPr>
                        <w:rPr>
                          <w:rFonts w:ascii="Arial" w:hAnsi="Arial" w:cs="Arial"/>
                          <w:i/>
                        </w:rPr>
                      </w:pPr>
                      <w:r w:rsidRPr="00146A70">
                        <w:rPr>
                          <w:rFonts w:ascii="Arial" w:hAnsi="Arial" w:cs="Arial"/>
                          <w:i/>
                        </w:rPr>
                        <w:t>Jackson, NJ 08527</w:t>
                      </w:r>
                    </w:p>
                    <w:p w:rsidR="00146A70" w:rsidRPr="006F429F" w:rsidRDefault="00146A70" w:rsidP="00783176">
                      <w:pPr>
                        <w:rPr>
                          <w:rFonts w:ascii="Arial" w:hAnsi="Arial" w:cs="Arial"/>
                          <w:i/>
                          <w:color w:val="0066FF"/>
                        </w:rPr>
                      </w:pPr>
                    </w:p>
                  </w:txbxContent>
                </v:textbox>
              </v:shape>
            </w:pict>
          </mc:Fallback>
        </mc:AlternateContent>
      </w:r>
    </w:p>
    <w:p w:rsidR="00783176" w:rsidRPr="00D10E08" w:rsidRDefault="00783176" w:rsidP="009050E2">
      <w:pPr>
        <w:ind w:left="720"/>
        <w:rPr>
          <w:rFonts w:ascii="Arial" w:hAnsi="Arial" w:cs="Arial"/>
          <w:sz w:val="19"/>
          <w:szCs w:val="19"/>
        </w:rPr>
      </w:pPr>
    </w:p>
    <w:p w:rsidR="00783176" w:rsidRPr="00D10E08" w:rsidRDefault="00783176" w:rsidP="009050E2">
      <w:pPr>
        <w:ind w:left="720"/>
        <w:rPr>
          <w:rFonts w:ascii="Arial" w:hAnsi="Arial" w:cs="Arial"/>
          <w:b/>
        </w:rPr>
      </w:pPr>
      <w:r w:rsidRPr="00D10E08">
        <w:rPr>
          <w:rFonts w:ascii="Arial" w:hAnsi="Arial" w:cs="Arial"/>
          <w:sz w:val="19"/>
          <w:szCs w:val="19"/>
        </w:rPr>
        <w:tab/>
      </w:r>
      <w:r w:rsidRPr="00D10E08">
        <w:rPr>
          <w:rFonts w:ascii="Arial" w:hAnsi="Arial" w:cs="Arial"/>
          <w:b/>
        </w:rPr>
        <w:t>INSERT INFORMATION</w:t>
      </w:r>
    </w:p>
    <w:p w:rsidR="00783176" w:rsidRPr="00D10E08" w:rsidRDefault="00783176" w:rsidP="009050E2">
      <w:pPr>
        <w:ind w:left="720"/>
        <w:rPr>
          <w:rFonts w:ascii="Arial" w:hAnsi="Arial" w:cs="Arial"/>
          <w:b/>
        </w:rPr>
      </w:pPr>
    </w:p>
    <w:p w:rsidR="00114BAE" w:rsidRPr="00D10E08" w:rsidRDefault="00114BAE" w:rsidP="00114BAE">
      <w:pPr>
        <w:rPr>
          <w:rFonts w:ascii="Arial" w:hAnsi="Arial" w:cs="Arial"/>
          <w:b/>
        </w:rPr>
      </w:pPr>
    </w:p>
    <w:p w:rsidR="00B340FC" w:rsidRDefault="00B340FC" w:rsidP="00114BAE">
      <w:pPr>
        <w:rPr>
          <w:rFonts w:ascii="Arial" w:hAnsi="Arial" w:cs="Arial"/>
          <w:b/>
        </w:rPr>
      </w:pPr>
    </w:p>
    <w:p w:rsidR="007B5EC7" w:rsidRPr="00D10E08" w:rsidRDefault="007B5EC7" w:rsidP="00114BAE">
      <w:pPr>
        <w:rPr>
          <w:rFonts w:ascii="Arial" w:hAnsi="Arial" w:cs="Arial"/>
          <w:b/>
        </w:rPr>
      </w:pPr>
    </w:p>
    <w:p w:rsidR="00371D9C" w:rsidRPr="00D10E08" w:rsidRDefault="00371D9C" w:rsidP="00B340FC">
      <w:pPr>
        <w:numPr>
          <w:ilvl w:val="0"/>
          <w:numId w:val="25"/>
        </w:numPr>
        <w:ind w:left="360"/>
        <w:rPr>
          <w:rFonts w:ascii="Arial" w:hAnsi="Arial" w:cs="Arial"/>
          <w:b/>
          <w:sz w:val="22"/>
          <w:szCs w:val="22"/>
          <w:u w:val="single"/>
        </w:rPr>
      </w:pPr>
      <w:r w:rsidRPr="00D10E08">
        <w:rPr>
          <w:rFonts w:ascii="Arial" w:hAnsi="Arial" w:cs="Arial"/>
          <w:b/>
          <w:sz w:val="22"/>
          <w:szCs w:val="22"/>
          <w:u w:val="single"/>
        </w:rPr>
        <w:t>SUBCONTRACTORS LIST</w:t>
      </w:r>
      <w:r w:rsidR="00B528E5">
        <w:rPr>
          <w:rFonts w:ascii="Arial" w:hAnsi="Arial" w:cs="Arial"/>
          <w:b/>
          <w:sz w:val="22"/>
          <w:szCs w:val="22"/>
          <w:u w:val="single"/>
        </w:rPr>
        <w:t xml:space="preserve"> </w:t>
      </w:r>
    </w:p>
    <w:p w:rsidR="00371D9C" w:rsidRPr="00D10E08" w:rsidRDefault="00137B10" w:rsidP="007B5EC7">
      <w:pPr>
        <w:ind w:left="360"/>
        <w:rPr>
          <w:rFonts w:ascii="Arial" w:hAnsi="Arial" w:cs="Arial"/>
          <w:szCs w:val="19"/>
        </w:rPr>
      </w:pPr>
      <w:r w:rsidRPr="00D10E08">
        <w:rPr>
          <w:rFonts w:ascii="Arial" w:hAnsi="Arial" w:cs="Arial"/>
          <w:szCs w:val="19"/>
        </w:rPr>
        <w:t>The subcontractors list shall set forth the name, address and telephone numbers (and emergency numbers) of TENANT'S General Contractor and Subcontractors.</w:t>
      </w:r>
    </w:p>
    <w:p w:rsidR="00137B10" w:rsidRPr="00D10E08" w:rsidRDefault="00137B10" w:rsidP="009050E2">
      <w:pPr>
        <w:ind w:left="600"/>
        <w:rPr>
          <w:rFonts w:ascii="Arial" w:hAnsi="Arial" w:cs="Arial"/>
          <w:sz w:val="19"/>
          <w:szCs w:val="19"/>
        </w:rPr>
      </w:pPr>
    </w:p>
    <w:p w:rsidR="00137B10" w:rsidRPr="00D10E08" w:rsidRDefault="00137B10" w:rsidP="00B340FC">
      <w:pPr>
        <w:numPr>
          <w:ilvl w:val="0"/>
          <w:numId w:val="25"/>
        </w:numPr>
        <w:ind w:left="360"/>
        <w:rPr>
          <w:rFonts w:ascii="Arial" w:hAnsi="Arial" w:cs="Arial"/>
          <w:color w:val="FF0000"/>
          <w:sz w:val="22"/>
          <w:szCs w:val="25"/>
        </w:rPr>
      </w:pPr>
      <w:r w:rsidRPr="00D10E08">
        <w:rPr>
          <w:rFonts w:ascii="Arial" w:hAnsi="Arial" w:cs="Arial"/>
          <w:b/>
          <w:sz w:val="22"/>
          <w:szCs w:val="22"/>
          <w:u w:val="single"/>
        </w:rPr>
        <w:t xml:space="preserve">PRECONSTRUCTION FEES </w:t>
      </w:r>
      <w:r w:rsidRPr="007B5EC7">
        <w:rPr>
          <w:rFonts w:ascii="Arial" w:hAnsi="Arial" w:cs="Arial"/>
          <w:szCs w:val="19"/>
        </w:rPr>
        <w:t>(not subject to waiver or cap</w:t>
      </w:r>
      <w:r w:rsidR="002A4BC0" w:rsidRPr="007B5EC7">
        <w:rPr>
          <w:rFonts w:ascii="Arial" w:hAnsi="Arial" w:cs="Arial"/>
          <w:szCs w:val="19"/>
        </w:rPr>
        <w:t xml:space="preserve"> unless lease specified</w:t>
      </w:r>
      <w:r w:rsidRPr="007B5EC7">
        <w:rPr>
          <w:rFonts w:ascii="Arial" w:hAnsi="Arial" w:cs="Arial"/>
          <w:szCs w:val="19"/>
        </w:rPr>
        <w:t>)</w:t>
      </w:r>
    </w:p>
    <w:p w:rsidR="007B5EC7" w:rsidRDefault="007B5EC7" w:rsidP="00D367A7">
      <w:pPr>
        <w:rPr>
          <w:rFonts w:ascii="Arial" w:hAnsi="Arial" w:cs="Arial"/>
          <w:b/>
          <w:u w:val="single"/>
        </w:rPr>
      </w:pPr>
    </w:p>
    <w:p w:rsidR="00137B10" w:rsidRPr="0011123D" w:rsidRDefault="00137B10" w:rsidP="00B340FC">
      <w:pPr>
        <w:numPr>
          <w:ilvl w:val="0"/>
          <w:numId w:val="27"/>
        </w:numPr>
        <w:rPr>
          <w:rFonts w:ascii="Arial" w:hAnsi="Arial" w:cs="Arial"/>
          <w:b/>
          <w:u w:val="single"/>
        </w:rPr>
      </w:pPr>
      <w:r w:rsidRPr="0011123D">
        <w:rPr>
          <w:rFonts w:ascii="Arial" w:hAnsi="Arial" w:cs="Arial"/>
          <w:b/>
          <w:u w:val="single"/>
        </w:rPr>
        <w:t>Construction Deposit</w:t>
      </w:r>
    </w:p>
    <w:p w:rsidR="00114BAE" w:rsidRPr="00963882" w:rsidRDefault="00137B10" w:rsidP="007B5EC7">
      <w:pPr>
        <w:ind w:left="720"/>
        <w:rPr>
          <w:rFonts w:ascii="Arial" w:hAnsi="Arial" w:cs="Arial"/>
          <w:szCs w:val="19"/>
        </w:rPr>
      </w:pPr>
      <w:r w:rsidRPr="0011123D">
        <w:rPr>
          <w:rFonts w:ascii="Arial" w:hAnsi="Arial" w:cs="Arial"/>
          <w:szCs w:val="19"/>
        </w:rPr>
        <w:t xml:space="preserve">A construction deposit, a minimum amount of </w:t>
      </w:r>
      <w:r w:rsidRPr="0011123D">
        <w:rPr>
          <w:rFonts w:ascii="Arial" w:hAnsi="Arial" w:cs="Arial"/>
          <w:b/>
          <w:szCs w:val="19"/>
        </w:rPr>
        <w:t>$</w:t>
      </w:r>
      <w:r w:rsidR="000225EA" w:rsidRPr="0011123D">
        <w:rPr>
          <w:rFonts w:ascii="Arial" w:hAnsi="Arial" w:cs="Arial"/>
          <w:b/>
          <w:szCs w:val="19"/>
        </w:rPr>
        <w:t>2</w:t>
      </w:r>
      <w:r w:rsidR="006A7290" w:rsidRPr="0011123D">
        <w:rPr>
          <w:rFonts w:ascii="Arial" w:hAnsi="Arial" w:cs="Arial"/>
          <w:b/>
          <w:szCs w:val="19"/>
        </w:rPr>
        <w:t>,</w:t>
      </w:r>
      <w:r w:rsidR="000225EA" w:rsidRPr="0011123D">
        <w:rPr>
          <w:rFonts w:ascii="Arial" w:hAnsi="Arial" w:cs="Arial"/>
          <w:b/>
          <w:szCs w:val="19"/>
        </w:rPr>
        <w:t>5</w:t>
      </w:r>
      <w:r w:rsidR="006A7290" w:rsidRPr="0011123D">
        <w:rPr>
          <w:rFonts w:ascii="Arial" w:hAnsi="Arial" w:cs="Arial"/>
          <w:b/>
          <w:szCs w:val="19"/>
        </w:rPr>
        <w:t>00</w:t>
      </w:r>
      <w:r w:rsidRPr="0011123D">
        <w:rPr>
          <w:rFonts w:ascii="Arial" w:hAnsi="Arial" w:cs="Arial"/>
          <w:b/>
          <w:szCs w:val="19"/>
        </w:rPr>
        <w:t xml:space="preserve">.00 </w:t>
      </w:r>
      <w:r w:rsidR="00B80F20" w:rsidRPr="0011123D">
        <w:rPr>
          <w:rFonts w:ascii="Arial" w:hAnsi="Arial" w:cs="Arial"/>
          <w:szCs w:val="19"/>
        </w:rPr>
        <w:t>(A</w:t>
      </w:r>
      <w:r w:rsidRPr="0011123D">
        <w:rPr>
          <w:rFonts w:ascii="Arial" w:hAnsi="Arial" w:cs="Arial"/>
          <w:szCs w:val="19"/>
        </w:rPr>
        <w:t xml:space="preserve"> larger deposit may be required at certain properties</w:t>
      </w:r>
      <w:r w:rsidR="00B80F20" w:rsidRPr="0011123D">
        <w:rPr>
          <w:rFonts w:ascii="Arial" w:hAnsi="Arial" w:cs="Arial"/>
          <w:szCs w:val="19"/>
        </w:rPr>
        <w:t>.</w:t>
      </w:r>
      <w:r w:rsidR="007B5EC7" w:rsidRPr="0011123D">
        <w:rPr>
          <w:rFonts w:ascii="Arial" w:hAnsi="Arial" w:cs="Arial"/>
          <w:szCs w:val="19"/>
        </w:rPr>
        <w:t xml:space="preserve"> </w:t>
      </w:r>
      <w:r w:rsidR="00B80F20" w:rsidRPr="0011123D">
        <w:rPr>
          <w:rFonts w:ascii="Arial" w:hAnsi="Arial" w:cs="Arial"/>
          <w:szCs w:val="19"/>
        </w:rPr>
        <w:t xml:space="preserve"> </w:t>
      </w:r>
      <w:r w:rsidR="007B5EC7" w:rsidRPr="0011123D">
        <w:rPr>
          <w:rFonts w:ascii="Arial" w:hAnsi="Arial" w:cs="Arial"/>
          <w:szCs w:val="19"/>
        </w:rPr>
        <w:t>Refer to l</w:t>
      </w:r>
      <w:r w:rsidR="00B80F20" w:rsidRPr="0011123D">
        <w:rPr>
          <w:rFonts w:ascii="Arial" w:hAnsi="Arial" w:cs="Arial"/>
          <w:szCs w:val="19"/>
        </w:rPr>
        <w:t xml:space="preserve">ease </w:t>
      </w:r>
      <w:r w:rsidR="007B5EC7" w:rsidRPr="0011123D">
        <w:rPr>
          <w:rFonts w:ascii="Arial" w:hAnsi="Arial" w:cs="Arial"/>
          <w:szCs w:val="19"/>
        </w:rPr>
        <w:t>for</w:t>
      </w:r>
      <w:r w:rsidR="00B80F20" w:rsidRPr="0011123D">
        <w:rPr>
          <w:rFonts w:ascii="Arial" w:hAnsi="Arial" w:cs="Arial"/>
          <w:szCs w:val="19"/>
        </w:rPr>
        <w:t xml:space="preserve"> amount</w:t>
      </w:r>
      <w:r w:rsidRPr="0011123D">
        <w:rPr>
          <w:rFonts w:ascii="Arial" w:hAnsi="Arial" w:cs="Arial"/>
          <w:szCs w:val="19"/>
        </w:rPr>
        <w:t>) from which the LANDLORD may deduct</w:t>
      </w:r>
      <w:r w:rsidR="00B80F20" w:rsidRPr="0011123D">
        <w:rPr>
          <w:rFonts w:ascii="Arial" w:hAnsi="Arial" w:cs="Arial"/>
          <w:szCs w:val="19"/>
        </w:rPr>
        <w:t xml:space="preserve"> fines and</w:t>
      </w:r>
      <w:r w:rsidRPr="0011123D">
        <w:rPr>
          <w:rFonts w:ascii="Arial" w:hAnsi="Arial" w:cs="Arial"/>
          <w:szCs w:val="19"/>
        </w:rPr>
        <w:t xml:space="preserve"> LANDLORD'S cost to repair damage to common areas or other Tenants, caused by Tenant's contractor(s).</w:t>
      </w:r>
    </w:p>
    <w:p w:rsidR="004956AB" w:rsidRPr="007B5EC7" w:rsidRDefault="004956AB" w:rsidP="00B340FC">
      <w:pPr>
        <w:numPr>
          <w:ilvl w:val="0"/>
          <w:numId w:val="27"/>
        </w:numPr>
        <w:rPr>
          <w:rFonts w:ascii="Arial" w:hAnsi="Arial" w:cs="Arial"/>
          <w:b/>
        </w:rPr>
      </w:pPr>
      <w:r w:rsidRPr="007B5EC7">
        <w:rPr>
          <w:rFonts w:ascii="Arial" w:hAnsi="Arial" w:cs="Arial"/>
          <w:b/>
          <w:u w:val="single"/>
        </w:rPr>
        <w:t>W- 9 Form</w:t>
      </w:r>
    </w:p>
    <w:p w:rsidR="00254EF9" w:rsidRPr="007B5EC7" w:rsidRDefault="007B5EC7" w:rsidP="009A3C5C">
      <w:pPr>
        <w:autoSpaceDE w:val="0"/>
        <w:autoSpaceDN w:val="0"/>
        <w:adjustRightInd w:val="0"/>
        <w:ind w:left="720"/>
        <w:rPr>
          <w:rFonts w:ascii="Arial" w:hAnsi="Arial" w:cs="Arial"/>
        </w:rPr>
      </w:pPr>
      <w:r>
        <w:rPr>
          <w:rFonts w:ascii="Arial" w:hAnsi="Arial" w:cs="Arial"/>
        </w:rPr>
        <w:t xml:space="preserve">A </w:t>
      </w:r>
      <w:r w:rsidR="00384E8D" w:rsidRPr="007B5EC7">
        <w:rPr>
          <w:rFonts w:ascii="Arial" w:hAnsi="Arial" w:cs="Arial"/>
        </w:rPr>
        <w:t>W</w:t>
      </w:r>
      <w:r w:rsidR="009E61F2" w:rsidRPr="007B5EC7">
        <w:rPr>
          <w:rFonts w:ascii="Arial" w:hAnsi="Arial" w:cs="Arial"/>
        </w:rPr>
        <w:t xml:space="preserve">-9 Form must be </w:t>
      </w:r>
      <w:r w:rsidR="009A3C5C">
        <w:rPr>
          <w:rFonts w:ascii="Arial" w:hAnsi="Arial" w:cs="Arial"/>
        </w:rPr>
        <w:t xml:space="preserve">provided </w:t>
      </w:r>
      <w:r w:rsidR="009E61F2" w:rsidRPr="007B5EC7">
        <w:rPr>
          <w:rFonts w:ascii="Arial" w:hAnsi="Arial" w:cs="Arial"/>
        </w:rPr>
        <w:t xml:space="preserve">by </w:t>
      </w:r>
      <w:r w:rsidR="00F868F6">
        <w:rPr>
          <w:rFonts w:ascii="Arial" w:hAnsi="Arial" w:cs="Arial"/>
        </w:rPr>
        <w:t>t</w:t>
      </w:r>
      <w:r w:rsidR="009E61F2" w:rsidRPr="007B5EC7">
        <w:rPr>
          <w:rFonts w:ascii="Arial" w:hAnsi="Arial" w:cs="Arial"/>
        </w:rPr>
        <w:t xml:space="preserve">enant’s </w:t>
      </w:r>
      <w:r w:rsidR="00F868F6">
        <w:rPr>
          <w:rFonts w:ascii="Arial" w:hAnsi="Arial" w:cs="Arial"/>
        </w:rPr>
        <w:t>c</w:t>
      </w:r>
      <w:r w:rsidR="00384E8D" w:rsidRPr="007B5EC7">
        <w:rPr>
          <w:rFonts w:ascii="Arial" w:hAnsi="Arial" w:cs="Arial"/>
        </w:rPr>
        <w:t>ontractor</w:t>
      </w:r>
      <w:r w:rsidR="009A3C5C">
        <w:rPr>
          <w:rFonts w:ascii="Arial" w:hAnsi="Arial" w:cs="Arial"/>
        </w:rPr>
        <w:t xml:space="preserve">. </w:t>
      </w:r>
      <w:r w:rsidR="00254EF9" w:rsidRPr="007B5EC7">
        <w:rPr>
          <w:rFonts w:ascii="Arial" w:hAnsi="Arial" w:cs="Arial"/>
        </w:rPr>
        <w:t xml:space="preserve">Failure to complete this qualification will result </w:t>
      </w:r>
      <w:r>
        <w:rPr>
          <w:rFonts w:ascii="Arial" w:hAnsi="Arial" w:cs="Arial"/>
        </w:rPr>
        <w:t>in</w:t>
      </w:r>
      <w:r w:rsidR="00254EF9" w:rsidRPr="007B5EC7">
        <w:rPr>
          <w:rFonts w:ascii="Arial" w:hAnsi="Arial" w:cs="Arial"/>
        </w:rPr>
        <w:t xml:space="preserve"> delay</w:t>
      </w:r>
      <w:r>
        <w:rPr>
          <w:rFonts w:ascii="Arial" w:hAnsi="Arial" w:cs="Arial"/>
        </w:rPr>
        <w:t>s of doing business with Simon</w:t>
      </w:r>
      <w:r w:rsidR="00254EF9" w:rsidRPr="007B5EC7">
        <w:rPr>
          <w:rFonts w:ascii="Arial" w:hAnsi="Arial" w:cs="Arial"/>
        </w:rPr>
        <w:t xml:space="preserve"> </w:t>
      </w:r>
      <w:r>
        <w:rPr>
          <w:rFonts w:ascii="Arial" w:hAnsi="Arial" w:cs="Arial"/>
        </w:rPr>
        <w:t xml:space="preserve">and </w:t>
      </w:r>
      <w:r w:rsidR="00254EF9" w:rsidRPr="007B5EC7">
        <w:rPr>
          <w:rFonts w:ascii="Arial" w:hAnsi="Arial" w:cs="Arial"/>
        </w:rPr>
        <w:t xml:space="preserve">return of </w:t>
      </w:r>
      <w:r>
        <w:rPr>
          <w:rFonts w:ascii="Arial" w:hAnsi="Arial" w:cs="Arial"/>
        </w:rPr>
        <w:t>any</w:t>
      </w:r>
      <w:r w:rsidR="00254EF9" w:rsidRPr="007B5EC7">
        <w:rPr>
          <w:rFonts w:ascii="Arial" w:hAnsi="Arial" w:cs="Arial"/>
        </w:rPr>
        <w:t xml:space="preserve"> construction deposit.</w:t>
      </w:r>
    </w:p>
    <w:p w:rsidR="00137B10" w:rsidRPr="00D367A7" w:rsidRDefault="00137B10" w:rsidP="00B340FC">
      <w:pPr>
        <w:numPr>
          <w:ilvl w:val="0"/>
          <w:numId w:val="27"/>
        </w:numPr>
        <w:rPr>
          <w:rFonts w:ascii="Arial" w:hAnsi="Arial" w:cs="Arial"/>
          <w:b/>
          <w:u w:val="single"/>
        </w:rPr>
      </w:pPr>
      <w:r w:rsidRPr="00D367A7">
        <w:rPr>
          <w:rFonts w:ascii="Arial" w:hAnsi="Arial" w:cs="Arial"/>
          <w:b/>
          <w:u w:val="single"/>
        </w:rPr>
        <w:t>Prepayment Check</w:t>
      </w:r>
    </w:p>
    <w:p w:rsidR="00137B10" w:rsidRPr="00D10E08" w:rsidRDefault="00137B10" w:rsidP="00D367A7">
      <w:pPr>
        <w:ind w:left="720"/>
        <w:rPr>
          <w:rFonts w:ascii="Arial" w:hAnsi="Arial" w:cs="Arial"/>
          <w:sz w:val="19"/>
          <w:szCs w:val="19"/>
        </w:rPr>
      </w:pPr>
      <w:r w:rsidRPr="00D10E08">
        <w:rPr>
          <w:rFonts w:ascii="Arial" w:hAnsi="Arial" w:cs="Arial"/>
          <w:szCs w:val="19"/>
        </w:rPr>
        <w:t>Landlord</w:t>
      </w:r>
      <w:r w:rsidRPr="00D10E08">
        <w:rPr>
          <w:rFonts w:ascii="Arial" w:hAnsi="Arial" w:cs="Arial"/>
          <w:sz w:val="19"/>
          <w:szCs w:val="19"/>
        </w:rPr>
        <w:t xml:space="preserve"> reserves the right to provide and/or install any of the following for Tenant's Contractor at Tenant's Contractor's expense (contact the Tenant </w:t>
      </w:r>
      <w:r w:rsidR="009827E2">
        <w:rPr>
          <w:rFonts w:ascii="Arial" w:hAnsi="Arial" w:cs="Arial"/>
          <w:sz w:val="19"/>
          <w:szCs w:val="19"/>
        </w:rPr>
        <w:t>Manager</w:t>
      </w:r>
      <w:r w:rsidRPr="00D10E08">
        <w:rPr>
          <w:rFonts w:ascii="Arial" w:hAnsi="Arial" w:cs="Arial"/>
          <w:sz w:val="19"/>
          <w:szCs w:val="19"/>
        </w:rPr>
        <w:t xml:space="preserve"> for specific items elected by Landlord).</w:t>
      </w:r>
      <w:r w:rsidR="007B5EC7">
        <w:rPr>
          <w:rFonts w:ascii="Arial" w:hAnsi="Arial" w:cs="Arial"/>
          <w:sz w:val="19"/>
          <w:szCs w:val="19"/>
        </w:rPr>
        <w:t xml:space="preserve"> </w:t>
      </w:r>
      <w:r w:rsidRPr="00D10E08">
        <w:rPr>
          <w:rFonts w:ascii="Arial" w:hAnsi="Arial" w:cs="Arial"/>
          <w:sz w:val="19"/>
          <w:szCs w:val="19"/>
        </w:rPr>
        <w:t xml:space="preserve"> In the event Landlord does not elect to provide and/or install any of the following, the same shall become Tenant's Contractor's responsibility at Tenant's Contractor's expense.</w:t>
      </w:r>
    </w:p>
    <w:p w:rsidR="00137B10" w:rsidRPr="00D10E08" w:rsidRDefault="00137B10" w:rsidP="009050E2">
      <w:pPr>
        <w:ind w:left="960"/>
        <w:rPr>
          <w:rFonts w:ascii="Arial" w:hAnsi="Arial" w:cs="Arial"/>
          <w:sz w:val="22"/>
          <w:szCs w:val="22"/>
        </w:rPr>
      </w:pPr>
    </w:p>
    <w:p w:rsidR="007B5EC7" w:rsidRDefault="00137B10" w:rsidP="00D367A7">
      <w:pPr>
        <w:ind w:left="720"/>
        <w:rPr>
          <w:rFonts w:ascii="Arial" w:hAnsi="Arial" w:cs="Arial"/>
        </w:rPr>
      </w:pPr>
      <w:r w:rsidRPr="00D10E08">
        <w:rPr>
          <w:rFonts w:ascii="Arial" w:hAnsi="Arial" w:cs="Arial"/>
        </w:rPr>
        <w:t>The General Contractor will be required to provide a cashier's check</w:t>
      </w:r>
      <w:r w:rsidR="001429AA">
        <w:rPr>
          <w:rFonts w:ascii="Arial" w:hAnsi="Arial" w:cs="Arial"/>
        </w:rPr>
        <w:t xml:space="preserve"> and</w:t>
      </w:r>
      <w:r w:rsidRPr="00D10E08">
        <w:rPr>
          <w:rFonts w:ascii="Arial" w:hAnsi="Arial" w:cs="Arial"/>
        </w:rPr>
        <w:t xml:space="preserve"> Federal I.D. number, as advance payment for services, material, construction, etc. as noted below.</w:t>
      </w:r>
      <w:r w:rsidR="007B5EC7">
        <w:rPr>
          <w:rFonts w:ascii="Arial" w:hAnsi="Arial" w:cs="Arial"/>
        </w:rPr>
        <w:t xml:space="preserve">  </w:t>
      </w:r>
      <w:r w:rsidRPr="00D10E08">
        <w:rPr>
          <w:rFonts w:ascii="Arial" w:hAnsi="Arial" w:cs="Arial"/>
        </w:rPr>
        <w:t>Make the check payable to:</w:t>
      </w:r>
    </w:p>
    <w:p w:rsidR="007B5EC7" w:rsidRDefault="007B5EC7" w:rsidP="00D367A7">
      <w:pPr>
        <w:ind w:left="720"/>
        <w:rPr>
          <w:rFonts w:ascii="Arial" w:hAnsi="Arial" w:cs="Arial"/>
        </w:rPr>
      </w:pPr>
    </w:p>
    <w:p w:rsidR="00BD36F9" w:rsidRPr="00D10E08" w:rsidRDefault="000225EA" w:rsidP="00114BAE">
      <w:pPr>
        <w:rPr>
          <w:rFonts w:ascii="Arial" w:hAnsi="Arial" w:cs="Arial"/>
        </w:rPr>
      </w:pPr>
      <w:r>
        <w:rPr>
          <w:rFonts w:ascii="Arial" w:hAnsi="Arial" w:cs="Arial"/>
          <w:noProof/>
        </w:rPr>
        <w:lastRenderedPageBreak/>
        <mc:AlternateContent>
          <mc:Choice Requires="wps">
            <w:drawing>
              <wp:anchor distT="0" distB="0" distL="114300" distR="114300" simplePos="0" relativeHeight="251641856" behindDoc="0" locked="0" layoutInCell="1" allowOverlap="1">
                <wp:simplePos x="0" y="0"/>
                <wp:positionH relativeFrom="column">
                  <wp:posOffset>468630</wp:posOffset>
                </wp:positionH>
                <wp:positionV relativeFrom="paragraph">
                  <wp:posOffset>15240</wp:posOffset>
                </wp:positionV>
                <wp:extent cx="3284220" cy="228600"/>
                <wp:effectExtent l="0" t="0" r="0" b="0"/>
                <wp:wrapNone/>
                <wp:docPr id="3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220" cy="228600"/>
                        </a:xfrm>
                        <a:prstGeom prst="rect">
                          <a:avLst/>
                        </a:prstGeom>
                        <a:solidFill>
                          <a:srgbClr val="FFFFFF"/>
                        </a:solidFill>
                        <a:ln w="9525">
                          <a:solidFill>
                            <a:srgbClr val="000000"/>
                          </a:solidFill>
                          <a:miter lim="800000"/>
                          <a:headEnd/>
                          <a:tailEnd/>
                        </a:ln>
                      </wps:spPr>
                      <wps:txbx>
                        <w:txbxContent>
                          <w:p w:rsidR="0067445B" w:rsidRPr="00146A70" w:rsidRDefault="00146A70">
                            <w:pPr>
                              <w:rPr>
                                <w:i/>
                              </w:rPr>
                            </w:pPr>
                            <w:r w:rsidRPr="00146A70">
                              <w:rPr>
                                <w:i/>
                              </w:rPr>
                              <w:t>Jackson Premium Outlets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margin-left:36.9pt;margin-top:1.2pt;width:258.6pt;height:1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aagLgIAAFkEAAAOAAAAZHJzL2Uyb0RvYy54bWysVF1v2yAUfZ+0/4B4X5w4SZdacaouXaZJ&#10;3YfU7gdgjG004DIgsbNfvwtO06jbXqb5AQH3cjj3nIvXN4NW5CCcl2BKOptMKRGGQy1NW9Jvj7s3&#10;K0p8YKZmCowo6VF4erN5/Wrd20Lk0IGqhSMIYnzR25J2IdgiyzzvhGZ+AlYYDDbgNAu4dG1WO9Yj&#10;ulZZPp1eZT242jrgwnvcvRuDdJPwm0bw8KVpvAhElRS5hTS6NFZxzDZrVrSO2U7yEw32Dyw0kwYv&#10;PUPdscDI3snfoLTkDjw0YcJBZ9A0kotUA1Yzm76o5qFjVqRaUBxvzzL5/wfLPx++OiLrks7nlBim&#10;0aNHMQTyDgYyS/r01heY9mAxMQy4jz6nWr29B/7dEwPbjplW3DoHfSdYjfxmUdns4mh0xBc+glT9&#10;J6jxHrYPkICGxukoHspBEB19Op69iVw4bs7z1SLPMcQxluerq2kil7Hi6bR1PnwQoEmclNSh9wmd&#10;He59iGxY8ZQSL/OgZL2TSqWFa6utcuTAsE926UsFvEhThvQlvV7my1GAv0JM0/cnCC0DNrySuqSr&#10;cxIromzvTZ3aMTCpxjlSVuakY5RuFDEM1ZAsSyJHWSuojyisg7G/8T3ipAP3k5Iee7uk/seeOUGJ&#10;+mjQnOvZYhEfQ1oslm+jrO4yUl1GmOEIVdJAyTjdhvEB7a2TbYc3je1g4BYNbWTS+pnViT72b7Lg&#10;9NbiA7lcp6znP8LmFwAAAP//AwBQSwMEFAAGAAgAAAAhABrVigHeAAAABwEAAA8AAABkcnMvZG93&#10;bnJldi54bWxMz8FOwzAMBuA7Eu8QGYkLYunWsnWl7oSQQOwGA8E1a7K2onFKknXl7TEnOFq/9ftz&#10;uZlsL0bjQ+cIYT5LQBiqne6oQXh7fbjOQYSoSKvekUH4NgE21flZqQrtTvRixl1sBJdQKBRCG+NQ&#10;SBnq1lgVZm4wxNnBeasij76R2qsTl9teLpJkKa3qiC+0ajD3rak/d0eLkGdP40fYps/v9fLQr+PV&#10;anz88oiXF9PdLYhopvi3DL98pkPFpr07kg6iR1ilLI8IiwwExzfrOb+2R0jzDGRVyv/+6gcAAP//&#10;AwBQSwECLQAUAAYACAAAACEAtoM4kv4AAADhAQAAEwAAAAAAAAAAAAAAAAAAAAAAW0NvbnRlbnRf&#10;VHlwZXNdLnhtbFBLAQItABQABgAIAAAAIQA4/SH/1gAAAJQBAAALAAAAAAAAAAAAAAAAAC8BAABf&#10;cmVscy8ucmVsc1BLAQItABQABgAIAAAAIQCj0aagLgIAAFkEAAAOAAAAAAAAAAAAAAAAAC4CAABk&#10;cnMvZTJvRG9jLnhtbFBLAQItABQABgAIAAAAIQAa1YoB3gAAAAcBAAAPAAAAAAAAAAAAAAAAAIgE&#10;AABkcnMvZG93bnJldi54bWxQSwUGAAAAAAQABADzAAAAkwUAAAAA&#10;">
                <v:textbox>
                  <w:txbxContent>
                    <w:p w:rsidR="0067445B" w:rsidRPr="00146A70" w:rsidRDefault="00146A70">
                      <w:pPr>
                        <w:rPr>
                          <w:i/>
                        </w:rPr>
                      </w:pPr>
                      <w:r w:rsidRPr="00146A70">
                        <w:rPr>
                          <w:i/>
                        </w:rPr>
                        <w:t>Jackson Premium Outlets</w:t>
                      </w:r>
                    </w:p>
                  </w:txbxContent>
                </v:textbox>
              </v:shape>
            </w:pict>
          </mc:Fallback>
        </mc:AlternateContent>
      </w:r>
      <w:r w:rsidR="00137B10" w:rsidRPr="00D10E08">
        <w:rPr>
          <w:rFonts w:ascii="Arial" w:hAnsi="Arial" w:cs="Arial"/>
        </w:rPr>
        <w:t xml:space="preserve"> </w:t>
      </w:r>
      <w:bookmarkStart w:id="0" w:name="_GoBack"/>
      <w:bookmarkEnd w:id="0"/>
    </w:p>
    <w:p w:rsidR="002A4BC0" w:rsidRPr="00D10E08" w:rsidRDefault="002A4BC0" w:rsidP="009050E2">
      <w:pPr>
        <w:ind w:left="960"/>
        <w:rPr>
          <w:rFonts w:ascii="Arial" w:hAnsi="Arial" w:cs="Arial"/>
          <w:b/>
          <w:sz w:val="22"/>
          <w:szCs w:val="22"/>
        </w:rPr>
      </w:pPr>
    </w:p>
    <w:p w:rsidR="00E56CEC" w:rsidRDefault="00E56CEC" w:rsidP="009050E2">
      <w:pPr>
        <w:ind w:left="960"/>
        <w:rPr>
          <w:rFonts w:ascii="Arial" w:hAnsi="Arial" w:cs="Arial"/>
          <w:b/>
          <w:sz w:val="22"/>
          <w:szCs w:val="22"/>
        </w:rPr>
      </w:pPr>
    </w:p>
    <w:p w:rsidR="007B5EC7" w:rsidRDefault="007B5EC7" w:rsidP="009050E2">
      <w:pPr>
        <w:ind w:left="960"/>
        <w:rPr>
          <w:rFonts w:ascii="Arial" w:hAnsi="Arial" w:cs="Arial"/>
          <w:b/>
          <w:sz w:val="22"/>
          <w:szCs w:val="22"/>
        </w:rPr>
      </w:pPr>
    </w:p>
    <w:p w:rsidR="009A3C5C" w:rsidRDefault="009A3C5C" w:rsidP="009050E2">
      <w:pPr>
        <w:ind w:left="960"/>
        <w:rPr>
          <w:rFonts w:ascii="Arial" w:hAnsi="Arial" w:cs="Arial"/>
          <w:b/>
          <w:sz w:val="22"/>
          <w:szCs w:val="22"/>
        </w:rPr>
      </w:pPr>
    </w:p>
    <w:p w:rsidR="0022295A" w:rsidRPr="00D10E08" w:rsidRDefault="0022295A" w:rsidP="00B340FC">
      <w:pPr>
        <w:numPr>
          <w:ilvl w:val="0"/>
          <w:numId w:val="25"/>
        </w:numPr>
        <w:rPr>
          <w:rFonts w:ascii="Arial" w:hAnsi="Arial" w:cs="Arial"/>
          <w:b/>
          <w:sz w:val="22"/>
          <w:szCs w:val="22"/>
          <w:u w:val="single"/>
        </w:rPr>
      </w:pPr>
      <w:r w:rsidRPr="00D367A7">
        <w:rPr>
          <w:rFonts w:ascii="Arial" w:hAnsi="Arial" w:cs="Arial"/>
          <w:b/>
          <w:u w:val="single"/>
        </w:rPr>
        <w:t>FEES</w:t>
      </w:r>
      <w:r w:rsidR="00CD5424" w:rsidRPr="00D367A7">
        <w:rPr>
          <w:rFonts w:ascii="Arial" w:hAnsi="Arial" w:cs="Arial"/>
          <w:b/>
        </w:rPr>
        <w:t xml:space="preserve"> </w:t>
      </w:r>
      <w:r w:rsidR="00B80F20" w:rsidRPr="00D10E08">
        <w:rPr>
          <w:rFonts w:ascii="Arial" w:hAnsi="Arial" w:cs="Arial"/>
          <w:b/>
          <w:sz w:val="22"/>
          <w:szCs w:val="22"/>
        </w:rPr>
        <w:t xml:space="preserve"> </w:t>
      </w:r>
      <w:r w:rsidR="00CD5424" w:rsidRPr="00D367A7">
        <w:rPr>
          <w:rFonts w:ascii="Arial" w:hAnsi="Arial" w:cs="Arial"/>
          <w:szCs w:val="22"/>
        </w:rPr>
        <w:t>(No Waivers Unless Lease Specified)</w:t>
      </w:r>
    </w:p>
    <w:p w:rsidR="00137B10" w:rsidRDefault="00137B10" w:rsidP="00D367A7">
      <w:pPr>
        <w:ind w:left="450"/>
        <w:rPr>
          <w:rFonts w:ascii="Arial" w:hAnsi="Arial" w:cs="Arial"/>
        </w:rPr>
      </w:pPr>
      <w:r w:rsidRPr="00D10E08">
        <w:rPr>
          <w:rFonts w:ascii="Arial" w:hAnsi="Arial" w:cs="Arial"/>
        </w:rPr>
        <w:t xml:space="preserve">Contact </w:t>
      </w:r>
      <w:r w:rsidR="007B5EC7">
        <w:rPr>
          <w:rFonts w:ascii="Arial" w:hAnsi="Arial" w:cs="Arial"/>
        </w:rPr>
        <w:t xml:space="preserve">the </w:t>
      </w:r>
      <w:r w:rsidRPr="00D10E08">
        <w:rPr>
          <w:rFonts w:ascii="Arial" w:hAnsi="Arial" w:cs="Arial"/>
        </w:rPr>
        <w:t>Operations Director for applicable items and associated costs</w:t>
      </w:r>
      <w:r w:rsidR="00E56CEC" w:rsidRPr="00D10E08">
        <w:rPr>
          <w:rFonts w:ascii="Arial" w:hAnsi="Arial" w:cs="Arial"/>
        </w:rPr>
        <w:t xml:space="preserve">. </w:t>
      </w:r>
      <w:r w:rsidR="007B5EC7">
        <w:rPr>
          <w:rFonts w:ascii="Arial" w:hAnsi="Arial" w:cs="Arial"/>
        </w:rPr>
        <w:t xml:space="preserve"> </w:t>
      </w:r>
      <w:r w:rsidR="00E56CEC" w:rsidRPr="00D10E08">
        <w:rPr>
          <w:rFonts w:ascii="Arial" w:hAnsi="Arial" w:cs="Arial"/>
        </w:rPr>
        <w:t xml:space="preserve">Below </w:t>
      </w:r>
      <w:r w:rsidR="001C4BD3">
        <w:rPr>
          <w:rFonts w:ascii="Arial" w:hAnsi="Arial" w:cs="Arial"/>
        </w:rPr>
        <w:t>are</w:t>
      </w:r>
      <w:r w:rsidR="00E56CEC" w:rsidRPr="00D10E08">
        <w:rPr>
          <w:rFonts w:ascii="Arial" w:hAnsi="Arial" w:cs="Arial"/>
        </w:rPr>
        <w:t xml:space="preserve"> typical but there may be site specific fees</w:t>
      </w:r>
      <w:r w:rsidR="001C4BD3">
        <w:rPr>
          <w:rFonts w:ascii="Arial" w:hAnsi="Arial" w:cs="Arial"/>
        </w:rPr>
        <w:t>:</w:t>
      </w:r>
      <w:r w:rsidR="00E56CEC" w:rsidRPr="00D10E08">
        <w:rPr>
          <w:rFonts w:ascii="Arial" w:hAnsi="Arial" w:cs="Arial"/>
        </w:rPr>
        <w:t xml:space="preserve"> </w:t>
      </w:r>
      <w:r w:rsidR="007B5EC7">
        <w:rPr>
          <w:rFonts w:ascii="Arial" w:hAnsi="Arial" w:cs="Arial"/>
        </w:rPr>
        <w:t xml:space="preserve"> </w:t>
      </w:r>
      <w:r w:rsidR="001C4BD3">
        <w:rPr>
          <w:rFonts w:ascii="Arial" w:hAnsi="Arial" w:cs="Arial"/>
        </w:rPr>
        <w:t>(</w:t>
      </w:r>
      <w:r w:rsidR="00E56CEC" w:rsidRPr="00D10E08">
        <w:rPr>
          <w:rFonts w:ascii="Arial" w:hAnsi="Arial" w:cs="Arial"/>
        </w:rPr>
        <w:t>Refer Site Specific Rules and Regulations</w:t>
      </w:r>
      <w:r w:rsidR="001C4BD3">
        <w:rPr>
          <w:rFonts w:ascii="Arial" w:hAnsi="Arial" w:cs="Arial"/>
        </w:rPr>
        <w:t>)</w:t>
      </w:r>
    </w:p>
    <w:p w:rsidR="001C4BD3" w:rsidRPr="00D10E08" w:rsidRDefault="001C4BD3" w:rsidP="00D367A7">
      <w:pPr>
        <w:ind w:left="450"/>
        <w:rPr>
          <w:rFonts w:ascii="Arial" w:hAnsi="Arial" w:cs="Arial"/>
        </w:rPr>
      </w:pPr>
    </w:p>
    <w:p w:rsidR="001C4BD3" w:rsidRPr="00B257B8" w:rsidRDefault="001C4BD3" w:rsidP="001C4BD3">
      <w:pPr>
        <w:numPr>
          <w:ilvl w:val="1"/>
          <w:numId w:val="24"/>
        </w:numPr>
        <w:rPr>
          <w:rFonts w:ascii="Arial" w:hAnsi="Arial" w:cs="Arial"/>
          <w:szCs w:val="19"/>
        </w:rPr>
      </w:pPr>
      <w:r w:rsidRPr="00B257B8">
        <w:rPr>
          <w:rFonts w:ascii="Arial" w:hAnsi="Arial" w:cs="Arial"/>
          <w:szCs w:val="19"/>
        </w:rPr>
        <w:t>Temporary Construction Barricade and/or rental fee</w:t>
      </w:r>
    </w:p>
    <w:p w:rsidR="001C4BD3" w:rsidRPr="00D10E08" w:rsidRDefault="001C4BD3" w:rsidP="001C4BD3">
      <w:pPr>
        <w:numPr>
          <w:ilvl w:val="1"/>
          <w:numId w:val="24"/>
        </w:numPr>
        <w:rPr>
          <w:rFonts w:ascii="Arial" w:hAnsi="Arial" w:cs="Arial"/>
          <w:szCs w:val="19"/>
        </w:rPr>
      </w:pPr>
      <w:r w:rsidRPr="00D10E08">
        <w:rPr>
          <w:rFonts w:ascii="Arial" w:hAnsi="Arial" w:cs="Arial"/>
          <w:szCs w:val="19"/>
        </w:rPr>
        <w:t>Check Meter</w:t>
      </w:r>
      <w:r>
        <w:rPr>
          <w:rFonts w:ascii="Arial" w:hAnsi="Arial" w:cs="Arial"/>
          <w:szCs w:val="19"/>
        </w:rPr>
        <w:t xml:space="preserve"> Fee if applicable</w:t>
      </w:r>
    </w:p>
    <w:p w:rsidR="001C4BD3" w:rsidRPr="00D10E08" w:rsidRDefault="001C4BD3" w:rsidP="001C4BD3">
      <w:pPr>
        <w:numPr>
          <w:ilvl w:val="1"/>
          <w:numId w:val="24"/>
        </w:numPr>
        <w:rPr>
          <w:rFonts w:ascii="Arial" w:hAnsi="Arial" w:cs="Arial"/>
          <w:szCs w:val="19"/>
        </w:rPr>
      </w:pPr>
      <w:r w:rsidRPr="00D10E08">
        <w:rPr>
          <w:rFonts w:ascii="Arial" w:hAnsi="Arial" w:cs="Arial"/>
          <w:szCs w:val="19"/>
        </w:rPr>
        <w:t xml:space="preserve">Chilled Water Consumption </w:t>
      </w:r>
      <w:r>
        <w:rPr>
          <w:rFonts w:ascii="Arial" w:hAnsi="Arial" w:cs="Arial"/>
          <w:szCs w:val="19"/>
        </w:rPr>
        <w:t>(</w:t>
      </w:r>
      <w:r w:rsidRPr="00D10E08">
        <w:rPr>
          <w:rFonts w:ascii="Arial" w:hAnsi="Arial" w:cs="Arial"/>
          <w:szCs w:val="19"/>
        </w:rPr>
        <w:t>prior to Opening</w:t>
      </w:r>
      <w:r>
        <w:rPr>
          <w:rFonts w:ascii="Arial" w:hAnsi="Arial" w:cs="Arial"/>
          <w:szCs w:val="19"/>
        </w:rPr>
        <w:t>)</w:t>
      </w:r>
    </w:p>
    <w:p w:rsidR="001C4BD3" w:rsidRDefault="001C4BD3" w:rsidP="001C4BD3">
      <w:pPr>
        <w:numPr>
          <w:ilvl w:val="1"/>
          <w:numId w:val="24"/>
        </w:numPr>
        <w:rPr>
          <w:rFonts w:ascii="Arial" w:hAnsi="Arial" w:cs="Arial"/>
          <w:szCs w:val="19"/>
        </w:rPr>
      </w:pPr>
      <w:r w:rsidRPr="00D10E08">
        <w:rPr>
          <w:rFonts w:ascii="Arial" w:hAnsi="Arial" w:cs="Arial"/>
          <w:szCs w:val="19"/>
        </w:rPr>
        <w:t>Dumpster Placement Fee</w:t>
      </w:r>
    </w:p>
    <w:p w:rsidR="000225EA" w:rsidRPr="0011123D" w:rsidRDefault="000225EA" w:rsidP="001C4BD3">
      <w:pPr>
        <w:numPr>
          <w:ilvl w:val="1"/>
          <w:numId w:val="24"/>
        </w:numPr>
        <w:rPr>
          <w:rFonts w:ascii="Arial" w:hAnsi="Arial" w:cs="Arial"/>
          <w:szCs w:val="19"/>
        </w:rPr>
      </w:pPr>
      <w:r w:rsidRPr="0011123D">
        <w:rPr>
          <w:rFonts w:ascii="Arial" w:hAnsi="Arial" w:cs="Arial"/>
          <w:szCs w:val="19"/>
        </w:rPr>
        <w:t>POD Placement Fee</w:t>
      </w:r>
    </w:p>
    <w:p w:rsidR="001C4BD3" w:rsidRDefault="001C4BD3" w:rsidP="001C4BD3">
      <w:pPr>
        <w:numPr>
          <w:ilvl w:val="1"/>
          <w:numId w:val="24"/>
        </w:numPr>
        <w:rPr>
          <w:rFonts w:ascii="Arial" w:hAnsi="Arial" w:cs="Arial"/>
          <w:szCs w:val="19"/>
        </w:rPr>
      </w:pPr>
      <w:r w:rsidRPr="00D10E08">
        <w:rPr>
          <w:rFonts w:ascii="Arial" w:hAnsi="Arial" w:cs="Arial"/>
          <w:szCs w:val="19"/>
        </w:rPr>
        <w:t>Light Bulb/Ballast Disposal Fee</w:t>
      </w:r>
    </w:p>
    <w:p w:rsidR="001C4BD3" w:rsidRPr="00D10E08" w:rsidRDefault="001C4BD3" w:rsidP="001C4BD3">
      <w:pPr>
        <w:numPr>
          <w:ilvl w:val="1"/>
          <w:numId w:val="24"/>
        </w:numPr>
        <w:rPr>
          <w:rFonts w:ascii="Arial" w:hAnsi="Arial" w:cs="Arial"/>
          <w:szCs w:val="19"/>
        </w:rPr>
      </w:pPr>
      <w:r w:rsidRPr="00D10E08">
        <w:rPr>
          <w:rFonts w:ascii="Arial" w:hAnsi="Arial" w:cs="Arial"/>
          <w:szCs w:val="19"/>
        </w:rPr>
        <w:t xml:space="preserve">Up-front </w:t>
      </w:r>
      <w:r>
        <w:rPr>
          <w:rFonts w:ascii="Arial" w:hAnsi="Arial" w:cs="Arial"/>
          <w:szCs w:val="19"/>
        </w:rPr>
        <w:t xml:space="preserve">fee for </w:t>
      </w:r>
      <w:r w:rsidR="00963882">
        <w:rPr>
          <w:rFonts w:ascii="Arial" w:hAnsi="Arial" w:cs="Arial"/>
          <w:szCs w:val="19"/>
        </w:rPr>
        <w:t xml:space="preserve">center </w:t>
      </w:r>
      <w:r w:rsidRPr="00D10E08">
        <w:rPr>
          <w:rFonts w:ascii="Arial" w:hAnsi="Arial" w:cs="Arial"/>
          <w:szCs w:val="19"/>
        </w:rPr>
        <w:t xml:space="preserve">air balancer and EMS control company </w:t>
      </w:r>
      <w:r w:rsidRPr="00A35DDB">
        <w:rPr>
          <w:rFonts w:ascii="Arial" w:hAnsi="Arial" w:cs="Arial"/>
          <w:i/>
          <w:szCs w:val="19"/>
        </w:rPr>
        <w:t>(LLPC centers)</w:t>
      </w:r>
    </w:p>
    <w:p w:rsidR="006E4CBC" w:rsidRPr="00D367A7" w:rsidRDefault="001C4BD3" w:rsidP="00D367A7">
      <w:pPr>
        <w:numPr>
          <w:ilvl w:val="1"/>
          <w:numId w:val="24"/>
        </w:numPr>
        <w:rPr>
          <w:rFonts w:ascii="Arial" w:hAnsi="Arial" w:cs="Arial"/>
          <w:i/>
          <w:szCs w:val="19"/>
        </w:rPr>
      </w:pPr>
      <w:r w:rsidRPr="00D10E08">
        <w:rPr>
          <w:rFonts w:ascii="Arial" w:hAnsi="Arial" w:cs="Arial"/>
          <w:szCs w:val="19"/>
        </w:rPr>
        <w:t xml:space="preserve">Any other locally applicable fees  </w:t>
      </w:r>
      <w:r w:rsidR="0040006C" w:rsidRPr="00D367A7">
        <w:rPr>
          <w:rFonts w:ascii="Arial" w:hAnsi="Arial" w:cs="Arial"/>
          <w:i/>
          <w:szCs w:val="19"/>
        </w:rPr>
        <w:t>(</w:t>
      </w:r>
      <w:r w:rsidR="0040006C">
        <w:rPr>
          <w:rFonts w:ascii="Arial" w:hAnsi="Arial" w:cs="Arial"/>
          <w:i/>
          <w:szCs w:val="19"/>
        </w:rPr>
        <w:t>s</w:t>
      </w:r>
      <w:r w:rsidRPr="00D367A7">
        <w:rPr>
          <w:rFonts w:ascii="Arial" w:hAnsi="Arial" w:cs="Arial"/>
          <w:i/>
          <w:szCs w:val="19"/>
        </w:rPr>
        <w:t>ee Site Specific Addendum)</w:t>
      </w:r>
    </w:p>
    <w:p w:rsidR="007B5EC7" w:rsidRPr="00D367A7" w:rsidRDefault="00137B10" w:rsidP="00D367A7">
      <w:pPr>
        <w:numPr>
          <w:ilvl w:val="1"/>
          <w:numId w:val="24"/>
        </w:numPr>
        <w:rPr>
          <w:rFonts w:ascii="Arial" w:hAnsi="Arial" w:cs="Arial"/>
          <w:i/>
          <w:u w:val="single"/>
        </w:rPr>
      </w:pPr>
      <w:r w:rsidRPr="00D367A7">
        <w:rPr>
          <w:rFonts w:ascii="Arial" w:hAnsi="Arial" w:cs="Arial"/>
        </w:rPr>
        <w:t xml:space="preserve">Electrical Power </w:t>
      </w:r>
      <w:r w:rsidR="001C4BD3" w:rsidRPr="00D367A7">
        <w:rPr>
          <w:rFonts w:ascii="Arial" w:hAnsi="Arial" w:cs="Arial"/>
        </w:rPr>
        <w:t>c</w:t>
      </w:r>
      <w:r w:rsidRPr="00D367A7">
        <w:rPr>
          <w:rFonts w:ascii="Arial" w:hAnsi="Arial" w:cs="Arial"/>
        </w:rPr>
        <w:t xml:space="preserve">onsumption prior to </w:t>
      </w:r>
      <w:r w:rsidR="001C4BD3" w:rsidRPr="00D367A7">
        <w:rPr>
          <w:rFonts w:ascii="Arial" w:hAnsi="Arial" w:cs="Arial"/>
        </w:rPr>
        <w:t>o</w:t>
      </w:r>
      <w:r w:rsidRPr="00D367A7">
        <w:rPr>
          <w:rFonts w:ascii="Arial" w:hAnsi="Arial" w:cs="Arial"/>
        </w:rPr>
        <w:t>pening</w:t>
      </w:r>
      <w:r w:rsidR="001C4BD3" w:rsidRPr="00D367A7">
        <w:rPr>
          <w:rFonts w:ascii="Arial" w:hAnsi="Arial" w:cs="Arial"/>
        </w:rPr>
        <w:t xml:space="preserve"> is a</w:t>
      </w:r>
      <w:r w:rsidR="00E56CEC" w:rsidRPr="00D367A7">
        <w:rPr>
          <w:rFonts w:ascii="Arial" w:hAnsi="Arial" w:cs="Arial"/>
        </w:rPr>
        <w:t xml:space="preserve"> </w:t>
      </w:r>
      <w:r w:rsidR="001C4BD3" w:rsidRPr="00D367A7">
        <w:rPr>
          <w:rFonts w:ascii="Arial" w:hAnsi="Arial" w:cs="Arial"/>
        </w:rPr>
        <w:t>n</w:t>
      </w:r>
      <w:r w:rsidR="00E56CEC" w:rsidRPr="00D367A7">
        <w:rPr>
          <w:rFonts w:ascii="Arial" w:hAnsi="Arial" w:cs="Arial"/>
        </w:rPr>
        <w:t>on-refundable fee for redistributed centers</w:t>
      </w:r>
      <w:r w:rsidR="0040006C">
        <w:rPr>
          <w:rFonts w:ascii="Arial" w:hAnsi="Arial" w:cs="Arial"/>
        </w:rPr>
        <w:t xml:space="preserve"> </w:t>
      </w:r>
      <w:r w:rsidR="0040006C" w:rsidRPr="00D367A7">
        <w:rPr>
          <w:rFonts w:ascii="Arial" w:hAnsi="Arial" w:cs="Arial"/>
          <w:i/>
        </w:rPr>
        <w:t>(see electrical power for rates)</w:t>
      </w:r>
    </w:p>
    <w:p w:rsidR="00E56CEC" w:rsidRDefault="001C4BD3" w:rsidP="00C6535F">
      <w:pPr>
        <w:ind w:left="630"/>
        <w:rPr>
          <w:rFonts w:ascii="Arial" w:hAnsi="Arial" w:cs="Arial"/>
          <w:b/>
          <w:sz w:val="19"/>
          <w:szCs w:val="19"/>
        </w:rPr>
      </w:pPr>
      <w:r>
        <w:rPr>
          <w:rFonts w:ascii="Arial" w:hAnsi="Arial" w:cs="Arial"/>
          <w:b/>
          <w:sz w:val="19"/>
          <w:szCs w:val="19"/>
        </w:rPr>
        <w:tab/>
        <w:t xml:space="preserve"> </w:t>
      </w:r>
    </w:p>
    <w:p w:rsidR="0040006C" w:rsidRPr="00D10E08" w:rsidRDefault="0040006C" w:rsidP="00C6535F">
      <w:pPr>
        <w:ind w:left="630"/>
        <w:rPr>
          <w:rFonts w:ascii="Arial" w:hAnsi="Arial" w:cs="Arial"/>
          <w:b/>
          <w:sz w:val="19"/>
          <w:szCs w:val="19"/>
        </w:rPr>
      </w:pPr>
    </w:p>
    <w:p w:rsidR="00145FEC" w:rsidRPr="00D367A7" w:rsidRDefault="00B405F8" w:rsidP="00C6535F">
      <w:pPr>
        <w:rPr>
          <w:rFonts w:ascii="Arial" w:hAnsi="Arial" w:cs="Arial"/>
          <w:b/>
          <w:sz w:val="24"/>
          <w:szCs w:val="24"/>
          <w:u w:val="single"/>
        </w:rPr>
      </w:pPr>
      <w:r w:rsidRPr="00D367A7">
        <w:rPr>
          <w:rFonts w:ascii="Arial" w:hAnsi="Arial" w:cs="Arial"/>
          <w:b/>
          <w:sz w:val="24"/>
          <w:szCs w:val="24"/>
          <w:u w:val="single"/>
        </w:rPr>
        <w:t>PERMITS &amp; LICENSING</w:t>
      </w:r>
    </w:p>
    <w:p w:rsidR="00B405F8" w:rsidRPr="001B6BB6" w:rsidRDefault="00B405F8" w:rsidP="00C6535F">
      <w:pPr>
        <w:rPr>
          <w:rFonts w:ascii="Arial" w:hAnsi="Arial" w:cs="Arial"/>
          <w:sz w:val="24"/>
          <w:szCs w:val="40"/>
          <w:u w:val="single"/>
        </w:rPr>
      </w:pPr>
    </w:p>
    <w:p w:rsidR="00B405F8" w:rsidRPr="00D367A7" w:rsidRDefault="00145FEC" w:rsidP="00C6535F">
      <w:pPr>
        <w:numPr>
          <w:ilvl w:val="0"/>
          <w:numId w:val="4"/>
        </w:numPr>
        <w:tabs>
          <w:tab w:val="clear" w:pos="720"/>
          <w:tab w:val="num" w:pos="360"/>
        </w:tabs>
        <w:ind w:left="360"/>
        <w:rPr>
          <w:rFonts w:ascii="Arial" w:hAnsi="Arial" w:cs="Arial"/>
          <w:b/>
          <w:u w:val="single"/>
        </w:rPr>
      </w:pPr>
      <w:r>
        <w:rPr>
          <w:rFonts w:ascii="Arial" w:hAnsi="Arial" w:cs="Arial"/>
          <w:b/>
          <w:u w:val="single"/>
        </w:rPr>
        <w:t>PLAN REVIEW / PERMIT</w:t>
      </w:r>
    </w:p>
    <w:p w:rsidR="00B405F8" w:rsidRPr="00D10E08" w:rsidRDefault="00B405F8" w:rsidP="00C6535F">
      <w:pPr>
        <w:ind w:left="360"/>
        <w:rPr>
          <w:rFonts w:ascii="Arial" w:hAnsi="Arial" w:cs="Arial"/>
          <w:szCs w:val="19"/>
        </w:rPr>
      </w:pPr>
      <w:r w:rsidRPr="00D10E08">
        <w:rPr>
          <w:rFonts w:ascii="Arial" w:hAnsi="Arial" w:cs="Arial"/>
          <w:szCs w:val="19"/>
        </w:rPr>
        <w:t>All specifications are to be included within the construction drawings</w:t>
      </w:r>
      <w:r w:rsidR="00F253D2" w:rsidRPr="00D10E08">
        <w:rPr>
          <w:rFonts w:ascii="Arial" w:hAnsi="Arial" w:cs="Arial"/>
          <w:szCs w:val="19"/>
        </w:rPr>
        <w:t xml:space="preserve"> and all other local jurisdiction having authority requirements.</w:t>
      </w:r>
      <w:r w:rsidR="0001238B" w:rsidRPr="00D10E08">
        <w:rPr>
          <w:rFonts w:ascii="Arial" w:hAnsi="Arial" w:cs="Arial"/>
          <w:szCs w:val="19"/>
        </w:rPr>
        <w:t xml:space="preserve"> </w:t>
      </w:r>
    </w:p>
    <w:p w:rsidR="00B405F8" w:rsidRPr="00D10E08" w:rsidRDefault="000225EA" w:rsidP="00C6535F">
      <w:pPr>
        <w:ind w:left="360"/>
        <w:rPr>
          <w:rFonts w:ascii="Arial" w:hAnsi="Arial" w:cs="Arial"/>
          <w:sz w:val="19"/>
          <w:szCs w:val="19"/>
        </w:rPr>
      </w:pPr>
      <w:r>
        <w:rPr>
          <w:rFonts w:ascii="Arial" w:hAnsi="Arial" w:cs="Arial"/>
          <w:b/>
          <w:noProof/>
          <w:sz w:val="22"/>
          <w:szCs w:val="22"/>
          <w:u w:val="single"/>
        </w:rPr>
        <mc:AlternateContent>
          <mc:Choice Requires="wps">
            <w:drawing>
              <wp:anchor distT="0" distB="0" distL="114300" distR="114300" simplePos="0" relativeHeight="251642880" behindDoc="0" locked="0" layoutInCell="1" allowOverlap="1">
                <wp:simplePos x="0" y="0"/>
                <wp:positionH relativeFrom="column">
                  <wp:posOffset>249555</wp:posOffset>
                </wp:positionH>
                <wp:positionV relativeFrom="paragraph">
                  <wp:posOffset>108585</wp:posOffset>
                </wp:positionV>
                <wp:extent cx="5143500" cy="707390"/>
                <wp:effectExtent l="0" t="0" r="0" b="0"/>
                <wp:wrapNone/>
                <wp:docPr id="3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707390"/>
                        </a:xfrm>
                        <a:prstGeom prst="rect">
                          <a:avLst/>
                        </a:prstGeom>
                        <a:solidFill>
                          <a:srgbClr val="FFFFFF"/>
                        </a:solidFill>
                        <a:ln w="9525">
                          <a:solidFill>
                            <a:srgbClr val="000000"/>
                          </a:solidFill>
                          <a:miter lim="800000"/>
                          <a:headEnd/>
                          <a:tailEnd/>
                        </a:ln>
                      </wps:spPr>
                      <wps:txbx>
                        <w:txbxContent>
                          <w:p w:rsidR="0067445B" w:rsidRPr="00B230E7" w:rsidRDefault="00B230E7">
                            <w:pPr>
                              <w:rPr>
                                <w:rFonts w:ascii="Arial" w:hAnsi="Arial" w:cs="Arial"/>
                              </w:rPr>
                            </w:pPr>
                            <w:r w:rsidRPr="00B230E7">
                              <w:rPr>
                                <w:rFonts w:ascii="Arial" w:hAnsi="Arial" w:cs="Arial"/>
                              </w:rPr>
                              <w:t>J</w:t>
                            </w:r>
                            <w:r w:rsidR="00EB4F82">
                              <w:rPr>
                                <w:rFonts w:ascii="Arial" w:hAnsi="Arial" w:cs="Arial"/>
                              </w:rPr>
                              <w:t>ackson Building Dept.</w:t>
                            </w:r>
                            <w:r>
                              <w:rPr>
                                <w:rFonts w:ascii="Arial" w:hAnsi="Arial" w:cs="Arial"/>
                              </w:rPr>
                              <w:tab/>
                            </w:r>
                            <w:r>
                              <w:rPr>
                                <w:rFonts w:ascii="Arial" w:hAnsi="Arial" w:cs="Arial"/>
                              </w:rPr>
                              <w:tab/>
                            </w:r>
                            <w:r>
                              <w:rPr>
                                <w:rFonts w:ascii="Arial" w:hAnsi="Arial" w:cs="Arial"/>
                              </w:rPr>
                              <w:tab/>
                            </w:r>
                            <w:r>
                              <w:rPr>
                                <w:rFonts w:ascii="Arial" w:hAnsi="Arial" w:cs="Arial"/>
                              </w:rPr>
                              <w:tab/>
                              <w:t>Physical Address</w:t>
                            </w:r>
                          </w:p>
                          <w:p w:rsidR="0067445B" w:rsidRPr="00B230E7" w:rsidRDefault="00B230E7">
                            <w:pPr>
                              <w:rPr>
                                <w:rFonts w:ascii="Arial" w:hAnsi="Arial" w:cs="Arial"/>
                              </w:rPr>
                            </w:pPr>
                            <w:r w:rsidRPr="00B230E7">
                              <w:rPr>
                                <w:rFonts w:ascii="Arial" w:hAnsi="Arial" w:cs="Arial"/>
                              </w:rPr>
                              <w:t>95 West Veteran’s Highway</w:t>
                            </w:r>
                            <w:r>
                              <w:rPr>
                                <w:rFonts w:ascii="Arial" w:hAnsi="Arial" w:cs="Arial"/>
                              </w:rPr>
                              <w:tab/>
                            </w:r>
                            <w:r>
                              <w:rPr>
                                <w:rFonts w:ascii="Arial" w:hAnsi="Arial" w:cs="Arial"/>
                              </w:rPr>
                              <w:tab/>
                            </w:r>
                            <w:r>
                              <w:rPr>
                                <w:rFonts w:ascii="Arial" w:hAnsi="Arial" w:cs="Arial"/>
                              </w:rPr>
                              <w:tab/>
                              <w:t>65 Don Connor Blvd.</w:t>
                            </w:r>
                          </w:p>
                          <w:p w:rsidR="0067445B" w:rsidRPr="00B230E7" w:rsidRDefault="00B230E7">
                            <w:pPr>
                              <w:rPr>
                                <w:rFonts w:ascii="Arial" w:hAnsi="Arial" w:cs="Arial"/>
                              </w:rPr>
                            </w:pPr>
                            <w:r w:rsidRPr="00B230E7">
                              <w:rPr>
                                <w:rFonts w:ascii="Arial" w:hAnsi="Arial" w:cs="Arial"/>
                              </w:rPr>
                              <w:t>Jackson, NJ 08527</w:t>
                            </w:r>
                            <w:r w:rsidRPr="00B230E7">
                              <w:rPr>
                                <w:rFonts w:ascii="Arial" w:hAnsi="Arial" w:cs="Arial"/>
                              </w:rPr>
                              <w:tab/>
                            </w:r>
                            <w:r>
                              <w:rPr>
                                <w:rFonts w:ascii="Arial" w:hAnsi="Arial" w:cs="Arial"/>
                              </w:rPr>
                              <w:tab/>
                            </w:r>
                            <w:r w:rsidR="00EB4F82">
                              <w:rPr>
                                <w:rFonts w:ascii="Arial" w:hAnsi="Arial" w:cs="Arial"/>
                              </w:rPr>
                              <w:tab/>
                            </w:r>
                            <w:r>
                              <w:rPr>
                                <w:rFonts w:ascii="Arial" w:hAnsi="Arial" w:cs="Arial"/>
                              </w:rPr>
                              <w:tab/>
                              <w:t>Jackson, NJ 08527</w:t>
                            </w:r>
                          </w:p>
                          <w:p w:rsidR="0067445B" w:rsidRPr="00B230E7" w:rsidRDefault="00B230E7" w:rsidP="00D367A7">
                            <w:r w:rsidRPr="00B230E7">
                              <w:rPr>
                                <w:rFonts w:ascii="Arial" w:hAnsi="Arial" w:cs="Arial"/>
                              </w:rPr>
                              <w:t>732 928 12</w:t>
                            </w:r>
                            <w:r>
                              <w:rPr>
                                <w:rFonts w:ascii="Arial" w:hAnsi="Arial" w:cs="Arial"/>
                              </w:rPr>
                              <w:t>8</w:t>
                            </w:r>
                            <w:r w:rsidRPr="00B230E7">
                              <w:rPr>
                                <w:rFonts w:ascii="Arial" w:hAnsi="Arial" w:cs="Arial"/>
                              </w:rPr>
                              <w:t>0</w:t>
                            </w:r>
                            <w:r>
                              <w:rPr>
                                <w:rFonts w:ascii="Arial" w:hAnsi="Arial" w:cs="Arial"/>
                              </w:rPr>
                              <w:tab/>
                            </w:r>
                            <w:r>
                              <w:rPr>
                                <w:rFonts w:ascii="Arial" w:hAnsi="Arial" w:cs="Arial"/>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8" type="#_x0000_t202" style="position:absolute;left:0;text-align:left;margin-left:19.65pt;margin-top:8.55pt;width:405pt;height:55.7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rmmLwIAAFkEAAAOAAAAZHJzL2Uyb0RvYy54bWysVNuO0zAQfUfiHyy/06RpS7dR09XSpQhp&#10;uUi7fIDjOImF4zG226R8/Y6dtlQLvCDyYHk84+OZc2ayvh06RQ7COgm6oNNJSonQHCqpm4J+e9q9&#10;uaHEeaYrpkCLgh6Fo7eb16/WvclFBi2oSliCINrlvSlo673Jk8TxVnTMTcAIjc4abMc8mrZJKst6&#10;RO9UkqXp26QHWxkLXDiHp/ejk24ifl0L7r/UtROeqIJibj6uNq5lWJPNmuWNZaaV/JQG+4csOiY1&#10;PnqBumeekb2Vv0F1kltwUPsJhy6BupZcxBqwmmn6oprHlhkRa0FynLnQ5P4fLP98+GqJrAo6yyjR&#10;rEONnsTgyTsYyHQW+OmNyzHs0WCgH/AcdY61OvMA/LsjGrYt0424sxb6VrAK85uGm8nV1RHHBZCy&#10;/wQVvsP2HiLQUNsukId0EERHnY4XbUIuHA8X0/lskaKLo2+ZLmerKF7C8vNtY53/IKAjYVNQi9pH&#10;dHZ4cD5kw/JzSHjMgZLVTioVDduUW2XJgWGf7OIXC3gRpjTpC7paZIuRgL9CpPH7E0QnPTa8kl1B&#10;by5BLA+0vddVbEfPpBr3mLLSJx4DdSOJfiiHKFl2lqeE6ojEWhj7G+cRNy3Yn5T02NsFdT/2zApK&#10;1EeN4qym83kYhmjMF8sMDXvtKa89THOEKqinZNxu/ThAe2Nl0+JLYztouENBaxm5DsqPWZ3Sx/6N&#10;EpxmLQzItR2jfv0RNs8AAAD//wMAUEsDBBQABgAIAAAAIQDX897t3gAAAAkBAAAPAAAAZHJzL2Rv&#10;d25yZXYueG1sTI/BTsMwEETvSPyDtUhcEHXalDYNcSqEBIIbtBVc3XibRNjrELtp+Hu2Jzjum9Hs&#10;TLEenRUD9qH1pGA6SUAgVd60VCvYbZ9uMxAhajLaekIFPxhgXV5eFDo3/kTvOGxiLTiEQq4VNDF2&#10;uZShatDpMPEdEmsH3zsd+exraXp94nBn5SxJFtLplvhDozt8bLD62hydgmz+MnyG1/Tto1oc7Cre&#10;LIfn716p66vx4R5ExDH+meFcn6tDyZ32/kgmCKsgXaXsZL6cgmA9m5/BnsEsuwNZFvL/gvIXAAD/&#10;/wMAUEsBAi0AFAAGAAgAAAAhALaDOJL+AAAA4QEAABMAAAAAAAAAAAAAAAAAAAAAAFtDb250ZW50&#10;X1R5cGVzXS54bWxQSwECLQAUAAYACAAAACEAOP0h/9YAAACUAQAACwAAAAAAAAAAAAAAAAAvAQAA&#10;X3JlbHMvLnJlbHNQSwECLQAUAAYACAAAACEANbq5pi8CAABZBAAADgAAAAAAAAAAAAAAAAAuAgAA&#10;ZHJzL2Uyb0RvYy54bWxQSwECLQAUAAYACAAAACEA1/Pe7d4AAAAJAQAADwAAAAAAAAAAAAAAAACJ&#10;BAAAZHJzL2Rvd25yZXYueG1sUEsFBgAAAAAEAAQA8wAAAJQFAAAAAA==&#10;">
                <v:textbox>
                  <w:txbxContent>
                    <w:p w:rsidR="0067445B" w:rsidRPr="00B230E7" w:rsidRDefault="00B230E7">
                      <w:pPr>
                        <w:rPr>
                          <w:rFonts w:ascii="Arial" w:hAnsi="Arial" w:cs="Arial"/>
                        </w:rPr>
                      </w:pPr>
                      <w:r w:rsidRPr="00B230E7">
                        <w:rPr>
                          <w:rFonts w:ascii="Arial" w:hAnsi="Arial" w:cs="Arial"/>
                        </w:rPr>
                        <w:t>J</w:t>
                      </w:r>
                      <w:r w:rsidR="00EB4F82">
                        <w:rPr>
                          <w:rFonts w:ascii="Arial" w:hAnsi="Arial" w:cs="Arial"/>
                        </w:rPr>
                        <w:t>ackson Building Dept.</w:t>
                      </w:r>
                      <w:r>
                        <w:rPr>
                          <w:rFonts w:ascii="Arial" w:hAnsi="Arial" w:cs="Arial"/>
                        </w:rPr>
                        <w:tab/>
                      </w:r>
                      <w:r>
                        <w:rPr>
                          <w:rFonts w:ascii="Arial" w:hAnsi="Arial" w:cs="Arial"/>
                        </w:rPr>
                        <w:tab/>
                      </w:r>
                      <w:r>
                        <w:rPr>
                          <w:rFonts w:ascii="Arial" w:hAnsi="Arial" w:cs="Arial"/>
                        </w:rPr>
                        <w:tab/>
                      </w:r>
                      <w:r>
                        <w:rPr>
                          <w:rFonts w:ascii="Arial" w:hAnsi="Arial" w:cs="Arial"/>
                        </w:rPr>
                        <w:tab/>
                        <w:t>Physical Address</w:t>
                      </w:r>
                    </w:p>
                    <w:p w:rsidR="0067445B" w:rsidRPr="00B230E7" w:rsidRDefault="00B230E7">
                      <w:pPr>
                        <w:rPr>
                          <w:rFonts w:ascii="Arial" w:hAnsi="Arial" w:cs="Arial"/>
                        </w:rPr>
                      </w:pPr>
                      <w:r w:rsidRPr="00B230E7">
                        <w:rPr>
                          <w:rFonts w:ascii="Arial" w:hAnsi="Arial" w:cs="Arial"/>
                        </w:rPr>
                        <w:t>95 West Veteran’s Highway</w:t>
                      </w:r>
                      <w:r>
                        <w:rPr>
                          <w:rFonts w:ascii="Arial" w:hAnsi="Arial" w:cs="Arial"/>
                        </w:rPr>
                        <w:tab/>
                      </w:r>
                      <w:r>
                        <w:rPr>
                          <w:rFonts w:ascii="Arial" w:hAnsi="Arial" w:cs="Arial"/>
                        </w:rPr>
                        <w:tab/>
                      </w:r>
                      <w:r>
                        <w:rPr>
                          <w:rFonts w:ascii="Arial" w:hAnsi="Arial" w:cs="Arial"/>
                        </w:rPr>
                        <w:tab/>
                        <w:t>65 Don Connor Blvd.</w:t>
                      </w:r>
                    </w:p>
                    <w:p w:rsidR="0067445B" w:rsidRPr="00B230E7" w:rsidRDefault="00B230E7">
                      <w:pPr>
                        <w:rPr>
                          <w:rFonts w:ascii="Arial" w:hAnsi="Arial" w:cs="Arial"/>
                        </w:rPr>
                      </w:pPr>
                      <w:r w:rsidRPr="00B230E7">
                        <w:rPr>
                          <w:rFonts w:ascii="Arial" w:hAnsi="Arial" w:cs="Arial"/>
                        </w:rPr>
                        <w:t>Jackson, NJ 08527</w:t>
                      </w:r>
                      <w:r w:rsidRPr="00B230E7">
                        <w:rPr>
                          <w:rFonts w:ascii="Arial" w:hAnsi="Arial" w:cs="Arial"/>
                        </w:rPr>
                        <w:tab/>
                      </w:r>
                      <w:r>
                        <w:rPr>
                          <w:rFonts w:ascii="Arial" w:hAnsi="Arial" w:cs="Arial"/>
                        </w:rPr>
                        <w:tab/>
                      </w:r>
                      <w:r w:rsidR="00EB4F82">
                        <w:rPr>
                          <w:rFonts w:ascii="Arial" w:hAnsi="Arial" w:cs="Arial"/>
                        </w:rPr>
                        <w:tab/>
                      </w:r>
                      <w:r>
                        <w:rPr>
                          <w:rFonts w:ascii="Arial" w:hAnsi="Arial" w:cs="Arial"/>
                        </w:rPr>
                        <w:tab/>
                        <w:t>Jackson, NJ 08527</w:t>
                      </w:r>
                    </w:p>
                    <w:p w:rsidR="0067445B" w:rsidRPr="00B230E7" w:rsidRDefault="00B230E7" w:rsidP="00D367A7">
                      <w:r w:rsidRPr="00B230E7">
                        <w:rPr>
                          <w:rFonts w:ascii="Arial" w:hAnsi="Arial" w:cs="Arial"/>
                        </w:rPr>
                        <w:t>732 928 12</w:t>
                      </w:r>
                      <w:r>
                        <w:rPr>
                          <w:rFonts w:ascii="Arial" w:hAnsi="Arial" w:cs="Arial"/>
                        </w:rPr>
                        <w:t>8</w:t>
                      </w:r>
                      <w:r w:rsidRPr="00B230E7">
                        <w:rPr>
                          <w:rFonts w:ascii="Arial" w:hAnsi="Arial" w:cs="Arial"/>
                        </w:rPr>
                        <w:t>0</w:t>
                      </w:r>
                      <w:r>
                        <w:rPr>
                          <w:rFonts w:ascii="Arial" w:hAnsi="Arial" w:cs="Arial"/>
                        </w:rPr>
                        <w:tab/>
                      </w:r>
                      <w:r>
                        <w:rPr>
                          <w:rFonts w:ascii="Arial" w:hAnsi="Arial" w:cs="Arial"/>
                        </w:rPr>
                        <w:tab/>
                      </w:r>
                    </w:p>
                  </w:txbxContent>
                </v:textbox>
              </v:shape>
            </w:pict>
          </mc:Fallback>
        </mc:AlternateContent>
      </w:r>
    </w:p>
    <w:p w:rsidR="00B405F8" w:rsidRPr="00D10E08" w:rsidRDefault="00B405F8" w:rsidP="00C6535F">
      <w:pPr>
        <w:ind w:left="360"/>
        <w:rPr>
          <w:rFonts w:ascii="Arial" w:hAnsi="Arial" w:cs="Arial"/>
          <w:b/>
          <w:sz w:val="22"/>
          <w:szCs w:val="22"/>
          <w:u w:val="single"/>
        </w:rPr>
      </w:pPr>
    </w:p>
    <w:p w:rsidR="00B405F8" w:rsidRPr="00D10E08" w:rsidRDefault="00B405F8" w:rsidP="00C6535F">
      <w:pPr>
        <w:ind w:left="360"/>
        <w:rPr>
          <w:rFonts w:ascii="Arial" w:hAnsi="Arial" w:cs="Arial"/>
          <w:b/>
          <w:sz w:val="22"/>
          <w:szCs w:val="22"/>
          <w:u w:val="single"/>
        </w:rPr>
      </w:pPr>
    </w:p>
    <w:p w:rsidR="00B405F8" w:rsidRPr="00D10E08" w:rsidRDefault="00B405F8" w:rsidP="00C6535F">
      <w:pPr>
        <w:ind w:left="360"/>
        <w:rPr>
          <w:rFonts w:ascii="Arial" w:hAnsi="Arial" w:cs="Arial"/>
          <w:b/>
          <w:sz w:val="22"/>
          <w:szCs w:val="22"/>
          <w:u w:val="single"/>
        </w:rPr>
      </w:pPr>
    </w:p>
    <w:p w:rsidR="00B405F8" w:rsidRPr="00D10E08" w:rsidRDefault="00B405F8" w:rsidP="00C6535F">
      <w:pPr>
        <w:ind w:left="360"/>
        <w:rPr>
          <w:rFonts w:ascii="Arial" w:hAnsi="Arial" w:cs="Arial"/>
          <w:b/>
          <w:sz w:val="22"/>
          <w:szCs w:val="22"/>
          <w:u w:val="single"/>
        </w:rPr>
      </w:pPr>
    </w:p>
    <w:p w:rsidR="00B405F8" w:rsidRPr="00D10E08" w:rsidRDefault="00B405F8" w:rsidP="00C6535F">
      <w:pPr>
        <w:ind w:left="360"/>
        <w:rPr>
          <w:rFonts w:ascii="Arial" w:hAnsi="Arial" w:cs="Arial"/>
          <w:b/>
          <w:sz w:val="22"/>
          <w:szCs w:val="22"/>
          <w:u w:val="single"/>
        </w:rPr>
      </w:pPr>
    </w:p>
    <w:p w:rsidR="00B405F8" w:rsidRPr="00D10E08" w:rsidRDefault="00B405F8" w:rsidP="00C6535F">
      <w:pPr>
        <w:ind w:left="360"/>
        <w:rPr>
          <w:rFonts w:ascii="Arial" w:hAnsi="Arial" w:cs="Arial"/>
          <w:szCs w:val="19"/>
        </w:rPr>
      </w:pPr>
      <w:r w:rsidRPr="00D10E08">
        <w:rPr>
          <w:rFonts w:ascii="Arial" w:hAnsi="Arial" w:cs="Arial"/>
          <w:szCs w:val="19"/>
        </w:rPr>
        <w:t xml:space="preserve">Plan Review/Permit </w:t>
      </w:r>
      <w:r w:rsidR="00145FEC" w:rsidRPr="00D10E08">
        <w:rPr>
          <w:rFonts w:ascii="Arial" w:hAnsi="Arial" w:cs="Arial"/>
          <w:szCs w:val="19"/>
        </w:rPr>
        <w:t>applications</w:t>
      </w:r>
      <w:r w:rsidRPr="00D10E08">
        <w:rPr>
          <w:rFonts w:ascii="Arial" w:hAnsi="Arial" w:cs="Arial"/>
          <w:szCs w:val="19"/>
        </w:rPr>
        <w:t xml:space="preserve"> and fee schedules can be found on-line at:</w:t>
      </w:r>
    </w:p>
    <w:p w:rsidR="00775918" w:rsidRPr="00D10E08" w:rsidRDefault="000225EA" w:rsidP="00C6535F">
      <w:pPr>
        <w:ind w:left="360"/>
        <w:rPr>
          <w:rFonts w:ascii="Arial" w:hAnsi="Arial" w:cs="Arial"/>
          <w:b/>
          <w:sz w:val="22"/>
          <w:szCs w:val="22"/>
          <w:u w:val="single"/>
        </w:rPr>
      </w:pPr>
      <w:r>
        <w:rPr>
          <w:rFonts w:ascii="Arial" w:hAnsi="Arial" w:cs="Arial"/>
          <w:b/>
          <w:noProof/>
          <w:sz w:val="22"/>
          <w:szCs w:val="22"/>
          <w:u w:val="single"/>
        </w:rPr>
        <mc:AlternateContent>
          <mc:Choice Requires="wps">
            <w:drawing>
              <wp:anchor distT="0" distB="0" distL="114300" distR="114300" simplePos="0" relativeHeight="251643904" behindDoc="0" locked="0" layoutInCell="1" allowOverlap="1">
                <wp:simplePos x="0" y="0"/>
                <wp:positionH relativeFrom="column">
                  <wp:posOffset>245853</wp:posOffset>
                </wp:positionH>
                <wp:positionV relativeFrom="paragraph">
                  <wp:posOffset>27641</wp:posOffset>
                </wp:positionV>
                <wp:extent cx="5143500" cy="387890"/>
                <wp:effectExtent l="0" t="0" r="19050" b="12700"/>
                <wp:wrapNone/>
                <wp:docPr id="3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387890"/>
                        </a:xfrm>
                        <a:prstGeom prst="rect">
                          <a:avLst/>
                        </a:prstGeom>
                        <a:solidFill>
                          <a:srgbClr val="FFFFFF"/>
                        </a:solidFill>
                        <a:ln w="9525">
                          <a:solidFill>
                            <a:srgbClr val="000000"/>
                          </a:solidFill>
                          <a:miter lim="800000"/>
                          <a:headEnd/>
                          <a:tailEnd/>
                        </a:ln>
                      </wps:spPr>
                      <wps:txbx>
                        <w:txbxContent>
                          <w:p w:rsidR="0067445B" w:rsidRPr="00B230E7" w:rsidRDefault="00B230E7">
                            <w:pPr>
                              <w:rPr>
                                <w:rFonts w:ascii="Arial" w:hAnsi="Arial" w:cs="Arial"/>
                              </w:rPr>
                            </w:pPr>
                            <w:r w:rsidRPr="00B230E7">
                              <w:rPr>
                                <w:rFonts w:ascii="Arial" w:hAnsi="Arial" w:cs="Arial"/>
                              </w:rPr>
                              <w:t>http://jacksontwpnj.net/index.php/departments/2014-06-27-19-58-15/2014-06-27-20-00-54/construction-inspection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9" type="#_x0000_t202" style="position:absolute;left:0;text-align:left;margin-left:19.35pt;margin-top:2.2pt;width:405pt;height:30.5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ZYTLgIAAFkEAAAOAAAAZHJzL2Uyb0RvYy54bWysVNuO0zAQfUfiHyy/0yS9sG3UdLV0KUJa&#10;LtIuH+A4TmLheIztNilfv2OnLdUCL4g8WB7P+HjmnJmsb4dOkYOwToIuaDZJKRGaQyV1U9BvT7s3&#10;S0qcZ7piCrQo6FE4ert5/Wrdm1xMoQVVCUsQRLu8NwVtvTd5kjjeio65CRih0VmD7ZhH0zZJZVmP&#10;6J1Kpmn6NunBVsYCF87h6f3opJuIX9eC+y917YQnqqCYm4+rjWsZ1mSzZnljmWklP6XB/iGLjkmN&#10;j16g7plnZG/lb1Cd5BYc1H7CoUugriUXsQasJktfVPPYMiNiLUiOMxea3P+D5Z8PXy2RVUFnGSWa&#10;dajRkxg8eQcDyVaBn964HMMeDQb6Ac9R51irMw/AvzuiYdsy3Yg7a6FvBaswvyzcTK6ujjgugJT9&#10;J6jwHbb3EIGG2naBPKSDIDrqdLxoE3LheLjI5rNFii6OvtnyZrmK4iUsP9821vkPAjoSNgW1qH1E&#10;Z4cH50M2LD+HhMccKFntpFLRsE25VZYcGPbJLn6xgBdhSpO+oKvFdDES8FeINH5/guikx4ZXsivo&#10;8hLE8kDbe13FdvRMqnGPKSt94jFQN5Loh3IYJTvLU0J1RGItjP2N84ibFuxPSnrs7YK6H3tmBSXq&#10;o0ZxVtl8HoYhGvPFzRQNe+0prz1Mc4QqqKdk3G79OEB7Y2XT4ktjO2i4Q0FrGbkOyo9ZndLH/o0S&#10;nGYtDMi1HaN+/RE2zwAAAP//AwBQSwMEFAAGAAgAAAAhALirsqTcAAAABwEAAA8AAABkcnMvZG93&#10;bnJldi54bWxMjsFOwzAQRO9I/IO1SFwQdaBpGkI2FUICwQ3aCq5uvE0i4nWw3TT8Pe4JjqMZvXnl&#10;ajK9GMn5zjLCzSwBQVxb3XGDsN08XecgfFCsVW+ZEH7Iw6o6PytVoe2R32lch0ZECPtCIbQhDIWU&#10;vm7JKD+zA3Hs9tYZFWJ0jdROHSPc9PI2STJpVMfxoVUDPbZUf60PBiFPX8ZP/zp/+6izfX8Xrpbj&#10;87dDvLyYHu5BBJrC3xhO+lEdqui0swfWXvQI83wZlwhpCiLWeXrKO4RssQBZlfK/f/ULAAD//wMA&#10;UEsBAi0AFAAGAAgAAAAhALaDOJL+AAAA4QEAABMAAAAAAAAAAAAAAAAAAAAAAFtDb250ZW50X1R5&#10;cGVzXS54bWxQSwECLQAUAAYACAAAACEAOP0h/9YAAACUAQAACwAAAAAAAAAAAAAAAAAvAQAAX3Jl&#10;bHMvLnJlbHNQSwECLQAUAAYACAAAACEAPGWWEy4CAABZBAAADgAAAAAAAAAAAAAAAAAuAgAAZHJz&#10;L2Uyb0RvYy54bWxQSwECLQAUAAYACAAAACEAuKuypNwAAAAHAQAADwAAAAAAAAAAAAAAAACIBAAA&#10;ZHJzL2Rvd25yZXYueG1sUEsFBgAAAAAEAAQA8wAAAJEFAAAAAA==&#10;">
                <v:textbox>
                  <w:txbxContent>
                    <w:p w:rsidR="0067445B" w:rsidRPr="00B230E7" w:rsidRDefault="00B230E7">
                      <w:pPr>
                        <w:rPr>
                          <w:rFonts w:ascii="Arial" w:hAnsi="Arial" w:cs="Arial"/>
                        </w:rPr>
                      </w:pPr>
                      <w:r w:rsidRPr="00B230E7">
                        <w:rPr>
                          <w:rFonts w:ascii="Arial" w:hAnsi="Arial" w:cs="Arial"/>
                        </w:rPr>
                        <w:t>http://jacksontwpnj.net/index.php/departments/2014-06-27-19-58-15/2014-06-27-20-00-54/construction-inspection</w:t>
                      </w:r>
                    </w:p>
                  </w:txbxContent>
                </v:textbox>
              </v:shape>
            </w:pict>
          </mc:Fallback>
        </mc:AlternateContent>
      </w:r>
    </w:p>
    <w:p w:rsidR="00B405F8" w:rsidRPr="00D10E08" w:rsidRDefault="00B405F8" w:rsidP="00C6535F">
      <w:pPr>
        <w:ind w:left="360"/>
        <w:rPr>
          <w:rFonts w:ascii="Arial" w:hAnsi="Arial" w:cs="Arial"/>
          <w:b/>
          <w:sz w:val="22"/>
          <w:szCs w:val="22"/>
          <w:u w:val="single"/>
        </w:rPr>
      </w:pPr>
    </w:p>
    <w:p w:rsidR="00B230E7" w:rsidRDefault="00B230E7" w:rsidP="00C6535F">
      <w:pPr>
        <w:ind w:left="360"/>
        <w:rPr>
          <w:rFonts w:ascii="Arial" w:hAnsi="Arial" w:cs="Arial"/>
          <w:szCs w:val="19"/>
        </w:rPr>
      </w:pPr>
    </w:p>
    <w:p w:rsidR="00775918" w:rsidRPr="00D10E08" w:rsidRDefault="00775918" w:rsidP="00C6535F">
      <w:pPr>
        <w:ind w:left="360"/>
        <w:rPr>
          <w:rFonts w:ascii="Arial" w:hAnsi="Arial" w:cs="Arial"/>
          <w:b/>
          <w:sz w:val="22"/>
          <w:szCs w:val="22"/>
          <w:u w:val="single"/>
        </w:rPr>
      </w:pPr>
    </w:p>
    <w:p w:rsidR="00A30AA4" w:rsidRPr="00D10E08" w:rsidRDefault="00A30AA4" w:rsidP="00C6535F">
      <w:pPr>
        <w:ind w:left="360"/>
        <w:rPr>
          <w:rFonts w:ascii="Arial" w:hAnsi="Arial" w:cs="Arial"/>
          <w:sz w:val="19"/>
          <w:szCs w:val="19"/>
        </w:rPr>
      </w:pPr>
    </w:p>
    <w:p w:rsidR="006E4CBC" w:rsidRDefault="006E4CBC" w:rsidP="006E4CBC">
      <w:pPr>
        <w:ind w:left="360"/>
        <w:rPr>
          <w:rFonts w:ascii="Arial" w:hAnsi="Arial" w:cs="Arial"/>
          <w:szCs w:val="19"/>
        </w:rPr>
      </w:pPr>
    </w:p>
    <w:p w:rsidR="006E4CBC" w:rsidRDefault="006E4CBC" w:rsidP="006E4CBC">
      <w:pPr>
        <w:ind w:left="360"/>
        <w:rPr>
          <w:rFonts w:ascii="Arial" w:hAnsi="Arial" w:cs="Arial"/>
          <w:szCs w:val="19"/>
        </w:rPr>
      </w:pPr>
      <w:r w:rsidRPr="00D10E08">
        <w:rPr>
          <w:rFonts w:ascii="Arial" w:hAnsi="Arial" w:cs="Arial"/>
          <w:szCs w:val="19"/>
        </w:rPr>
        <w:t>Tenants with food operations please contact the following for additional requirements:</w:t>
      </w:r>
    </w:p>
    <w:p w:rsidR="006E4CBC" w:rsidRPr="00D10E08" w:rsidRDefault="00EB4F82" w:rsidP="006E4CBC">
      <w:pPr>
        <w:ind w:left="360"/>
        <w:rPr>
          <w:rFonts w:ascii="Arial" w:hAnsi="Arial" w:cs="Arial"/>
          <w:szCs w:val="19"/>
        </w:rPr>
      </w:pPr>
      <w:r>
        <w:rPr>
          <w:rFonts w:ascii="Arial" w:hAnsi="Arial" w:cs="Arial"/>
          <w:b/>
          <w:noProof/>
          <w:sz w:val="24"/>
          <w:szCs w:val="22"/>
          <w:u w:val="single"/>
        </w:rPr>
        <mc:AlternateContent>
          <mc:Choice Requires="wps">
            <w:drawing>
              <wp:anchor distT="0" distB="0" distL="114300" distR="114300" simplePos="0" relativeHeight="251646976" behindDoc="0" locked="0" layoutInCell="1" allowOverlap="1" wp14:anchorId="1CAE30E2" wp14:editId="619618CE">
                <wp:simplePos x="0" y="0"/>
                <wp:positionH relativeFrom="column">
                  <wp:posOffset>263106</wp:posOffset>
                </wp:positionH>
                <wp:positionV relativeFrom="paragraph">
                  <wp:posOffset>55389</wp:posOffset>
                </wp:positionV>
                <wp:extent cx="4416425" cy="1095554"/>
                <wp:effectExtent l="0" t="0" r="22225" b="28575"/>
                <wp:wrapNone/>
                <wp:docPr id="2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6425" cy="1095554"/>
                        </a:xfrm>
                        <a:prstGeom prst="rect">
                          <a:avLst/>
                        </a:prstGeom>
                        <a:solidFill>
                          <a:srgbClr val="FFFFFF"/>
                        </a:solidFill>
                        <a:ln w="9525">
                          <a:solidFill>
                            <a:srgbClr val="000000"/>
                          </a:solidFill>
                          <a:miter lim="800000"/>
                          <a:headEnd/>
                          <a:tailEnd/>
                        </a:ln>
                      </wps:spPr>
                      <wps:txbx>
                        <w:txbxContent>
                          <w:p w:rsidR="00EB4F82" w:rsidRPr="00EB4F82" w:rsidRDefault="00EB4F82" w:rsidP="00EB4F82">
                            <w:pPr>
                              <w:rPr>
                                <w:rFonts w:ascii="Arial" w:hAnsi="Arial" w:cs="Arial"/>
                              </w:rPr>
                            </w:pPr>
                            <w:r w:rsidRPr="00EB4F82">
                              <w:rPr>
                                <w:rFonts w:ascii="Arial" w:hAnsi="Arial" w:cs="Arial"/>
                              </w:rPr>
                              <w:t>Ocean County Health Department</w:t>
                            </w:r>
                          </w:p>
                          <w:p w:rsidR="00EB4F82" w:rsidRPr="00EB4F82" w:rsidRDefault="00EB4F82" w:rsidP="00EB4F82">
                            <w:pPr>
                              <w:rPr>
                                <w:rFonts w:ascii="Arial" w:hAnsi="Arial" w:cs="Arial"/>
                                <w:color w:val="0066FF"/>
                              </w:rPr>
                            </w:pPr>
                            <w:r>
                              <w:rPr>
                                <w:rFonts w:ascii="Arial" w:hAnsi="Arial" w:cs="Arial"/>
                                <w:color w:val="000000"/>
                                <w:lang w:val="en"/>
                              </w:rPr>
                              <w:t>175 Sunset Avenue</w:t>
                            </w:r>
                            <w:r>
                              <w:rPr>
                                <w:rFonts w:ascii="Arial" w:hAnsi="Arial" w:cs="Arial"/>
                                <w:color w:val="000000"/>
                                <w:lang w:val="en"/>
                              </w:rPr>
                              <w:br/>
                              <w:t>P.O. Box 2191</w:t>
                            </w:r>
                            <w:r>
                              <w:rPr>
                                <w:rFonts w:ascii="Arial" w:hAnsi="Arial" w:cs="Arial"/>
                                <w:color w:val="000000"/>
                                <w:lang w:val="en"/>
                              </w:rPr>
                              <w:br/>
                              <w:t>Toms River, NJ 08754 - 2191</w:t>
                            </w:r>
                            <w:r>
                              <w:rPr>
                                <w:rFonts w:ascii="Arial" w:hAnsi="Arial" w:cs="Arial"/>
                                <w:color w:val="000000"/>
                                <w:lang w:val="en"/>
                              </w:rPr>
                              <w:br/>
                              <w:t>Toll Free - 800-342-9738</w:t>
                            </w:r>
                            <w:r>
                              <w:rPr>
                                <w:rFonts w:ascii="Arial" w:hAnsi="Arial" w:cs="Arial"/>
                                <w:color w:val="000000"/>
                                <w:lang w:val="en"/>
                              </w:rPr>
                              <w:br/>
                              <w:t>Phone - 732-341-9700</w:t>
                            </w:r>
                          </w:p>
                          <w:p w:rsidR="0067445B" w:rsidRPr="006F429F" w:rsidRDefault="0067445B">
                            <w:pPr>
                              <w:rPr>
                                <w:rFonts w:ascii="Arial" w:hAnsi="Arial" w:cs="Arial"/>
                                <w:color w:val="0066FF"/>
                              </w:rPr>
                            </w:pPr>
                          </w:p>
                          <w:p w:rsidR="0067445B" w:rsidRPr="006F429F" w:rsidRDefault="0067445B">
                            <w:pPr>
                              <w:rPr>
                                <w:rFonts w:ascii="Arial" w:hAnsi="Arial" w:cs="Arial"/>
                                <w:color w:val="0066FF"/>
                              </w:rPr>
                            </w:pPr>
                            <w:r w:rsidRPr="006F429F">
                              <w:rPr>
                                <w:rFonts w:ascii="Arial" w:hAnsi="Arial" w:cs="Arial"/>
                                <w:color w:val="0066FF"/>
                              </w:rPr>
                              <w:t>Phone Number:</w:t>
                            </w:r>
                          </w:p>
                          <w:p w:rsidR="0067445B" w:rsidRDefault="006744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AE30E2" id="Text Box 25" o:spid="_x0000_s1030" type="#_x0000_t202" style="position:absolute;left:0;text-align:left;margin-left:20.7pt;margin-top:4.35pt;width:347.75pt;height:86.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dVLAIAAFoEAAAOAAAAZHJzL2Uyb0RvYy54bWysVNtu2zAMfR+wfxD0vtgO7K4x4hRdugwD&#10;ugvQ7gNkWbaFyaImKbGzrx8lp2l2wR6G+UEQJerw8JD0+mYaFDkI6yToimaLlBKhOTRSdxX98rh7&#10;dU2J80w3TIEWFT0KR282L1+sR1OKJfSgGmEJgmhXjqaivfemTBLHezEwtwAjNF62YAfm0bRd0lg2&#10;IvqgkmWaXiUj2MZY4MI5PL2bL+km4ret4P5T2zrhiaoocvNxtXGtw5ps1qzsLDO95Cca7B9YDExq&#10;DHqGumOekb2Vv0ENkltw0PoFhyGBtpVcxBwwmyz9JZuHnhkRc0FxnDnL5P4fLP94+GyJbCq6xEpp&#10;NmCNHsXkyRuYyLII+ozGlej2YNDRT3iOdY65OnMP/KsjGrY90524tRbGXrAG+WXhZXLxdMZxAaQe&#10;P0CDcdjeQwSaWjsE8VAOguhYp+O5NoELx8M8z65yJEQ43mXpqiiKPMZg5dNzY51/J2AgYVNRi8WP&#10;8Oxw73ygw8onlxDNgZLNTioVDdvVW2XJgWGj7OJ3Qv/JTWkyVnRVIJG/Q6Tx+xPEID12vJJDRa/P&#10;TqwMur3VTexHz6Sa90hZ6ZOQQbtZRT/VU6xZVCCIXENzRGUtzA2OA4mbHux3SkZs7oq6b3tmBSXq&#10;vcbqrLI8D9MQjbx4vUTDXt7UlzdMc4SqqKdk3m79PEF7Y2XXY6S5HzTcYkVbGbV+ZnWijw0cS3Aa&#10;tjAhl3b0ev4lbH4AAAD//wMAUEsDBBQABgAIAAAAIQB+baEk3gAAAAgBAAAPAAAAZHJzL2Rvd25y&#10;ZXYueG1sTI/BTsMwEETvSPyDtUhcEHXSRkka4lQICQQ3KKi9urGbRNjrYLtp+HuWExxXM3rztt7M&#10;1rBJ+zA4FJAuEmAaW6cG7AR8vD/elsBClKikcagFfOsAm+byopaVcmd809M2dowgGCopoI9xrDgP&#10;ba+tDAs3aqTs6LyVkU7fceXlmeDW8GWS5NzKAWmhl6N+6HX7uT1ZAWX2PO3Dy+p11+ZHs443xfT0&#10;5YW4vprv74BFPce/Mvzqkzo05HRwJ1SBGQFZmlGTWAUwiotVvgZ2oF6ZLoE3Nf//QPMDAAD//wMA&#10;UEsBAi0AFAAGAAgAAAAhALaDOJL+AAAA4QEAABMAAAAAAAAAAAAAAAAAAAAAAFtDb250ZW50X1R5&#10;cGVzXS54bWxQSwECLQAUAAYACAAAACEAOP0h/9YAAACUAQAACwAAAAAAAAAAAAAAAAAvAQAAX3Jl&#10;bHMvLnJlbHNQSwECLQAUAAYACAAAACEAqovnVSwCAABaBAAADgAAAAAAAAAAAAAAAAAuAgAAZHJz&#10;L2Uyb0RvYy54bWxQSwECLQAUAAYACAAAACEAfm2hJN4AAAAIAQAADwAAAAAAAAAAAAAAAACGBAAA&#10;ZHJzL2Rvd25yZXYueG1sUEsFBgAAAAAEAAQA8wAAAJEFAAAAAA==&#10;">
                <v:textbox>
                  <w:txbxContent>
                    <w:p w:rsidR="00EB4F82" w:rsidRPr="00EB4F82" w:rsidRDefault="00EB4F82" w:rsidP="00EB4F82">
                      <w:pPr>
                        <w:rPr>
                          <w:rFonts w:ascii="Arial" w:hAnsi="Arial" w:cs="Arial"/>
                        </w:rPr>
                      </w:pPr>
                      <w:r w:rsidRPr="00EB4F82">
                        <w:rPr>
                          <w:rFonts w:ascii="Arial" w:hAnsi="Arial" w:cs="Arial"/>
                        </w:rPr>
                        <w:t>Ocean County Health Department</w:t>
                      </w:r>
                    </w:p>
                    <w:p w:rsidR="00EB4F82" w:rsidRPr="00EB4F82" w:rsidRDefault="00EB4F82" w:rsidP="00EB4F82">
                      <w:pPr>
                        <w:rPr>
                          <w:rFonts w:ascii="Arial" w:hAnsi="Arial" w:cs="Arial"/>
                          <w:color w:val="0066FF"/>
                        </w:rPr>
                      </w:pPr>
                      <w:r>
                        <w:rPr>
                          <w:rFonts w:ascii="Arial" w:hAnsi="Arial" w:cs="Arial"/>
                          <w:color w:val="000000"/>
                          <w:lang w:val="en"/>
                        </w:rPr>
                        <w:t>175 Sunset Avenue</w:t>
                      </w:r>
                      <w:r>
                        <w:rPr>
                          <w:rFonts w:ascii="Arial" w:hAnsi="Arial" w:cs="Arial"/>
                          <w:color w:val="000000"/>
                          <w:lang w:val="en"/>
                        </w:rPr>
                        <w:br/>
                        <w:t>P.O. Box 2191</w:t>
                      </w:r>
                      <w:r>
                        <w:rPr>
                          <w:rFonts w:ascii="Arial" w:hAnsi="Arial" w:cs="Arial"/>
                          <w:color w:val="000000"/>
                          <w:lang w:val="en"/>
                        </w:rPr>
                        <w:br/>
                        <w:t>Toms River, NJ 08754 - 2191</w:t>
                      </w:r>
                      <w:r>
                        <w:rPr>
                          <w:rFonts w:ascii="Arial" w:hAnsi="Arial" w:cs="Arial"/>
                          <w:color w:val="000000"/>
                          <w:lang w:val="en"/>
                        </w:rPr>
                        <w:br/>
                        <w:t>Toll Free - 800-342-9738</w:t>
                      </w:r>
                      <w:r>
                        <w:rPr>
                          <w:rFonts w:ascii="Arial" w:hAnsi="Arial" w:cs="Arial"/>
                          <w:color w:val="000000"/>
                          <w:lang w:val="en"/>
                        </w:rPr>
                        <w:br/>
                        <w:t>Phone - 732-341-9700</w:t>
                      </w:r>
                    </w:p>
                    <w:p w:rsidR="0067445B" w:rsidRPr="006F429F" w:rsidRDefault="0067445B">
                      <w:pPr>
                        <w:rPr>
                          <w:rFonts w:ascii="Arial" w:hAnsi="Arial" w:cs="Arial"/>
                          <w:color w:val="0066FF"/>
                        </w:rPr>
                      </w:pPr>
                    </w:p>
                    <w:p w:rsidR="0067445B" w:rsidRPr="006F429F" w:rsidRDefault="0067445B">
                      <w:pPr>
                        <w:rPr>
                          <w:rFonts w:ascii="Arial" w:hAnsi="Arial" w:cs="Arial"/>
                          <w:color w:val="0066FF"/>
                        </w:rPr>
                      </w:pPr>
                      <w:r w:rsidRPr="006F429F">
                        <w:rPr>
                          <w:rFonts w:ascii="Arial" w:hAnsi="Arial" w:cs="Arial"/>
                          <w:color w:val="0066FF"/>
                        </w:rPr>
                        <w:t>Phone Number:</w:t>
                      </w:r>
                    </w:p>
                    <w:p w:rsidR="0067445B" w:rsidRDefault="0067445B"/>
                  </w:txbxContent>
                </v:textbox>
              </v:shape>
            </w:pict>
          </mc:Fallback>
        </mc:AlternateContent>
      </w:r>
    </w:p>
    <w:p w:rsidR="00C850C5" w:rsidRPr="00D10E08" w:rsidRDefault="00C850C5" w:rsidP="00C6535F">
      <w:pPr>
        <w:ind w:left="360"/>
        <w:rPr>
          <w:rFonts w:ascii="Arial" w:hAnsi="Arial" w:cs="Arial"/>
          <w:b/>
          <w:sz w:val="22"/>
          <w:szCs w:val="22"/>
          <w:u w:val="single"/>
        </w:rPr>
      </w:pPr>
    </w:p>
    <w:p w:rsidR="00C850C5" w:rsidRPr="00D10E08" w:rsidRDefault="00C850C5" w:rsidP="00C6535F">
      <w:pPr>
        <w:ind w:left="360"/>
        <w:rPr>
          <w:rFonts w:ascii="Arial" w:hAnsi="Arial" w:cs="Arial"/>
          <w:b/>
          <w:sz w:val="22"/>
          <w:szCs w:val="22"/>
          <w:u w:val="single"/>
        </w:rPr>
      </w:pPr>
    </w:p>
    <w:p w:rsidR="00145FEC" w:rsidRDefault="00145FEC" w:rsidP="00145FEC">
      <w:pPr>
        <w:rPr>
          <w:rFonts w:ascii="Arial" w:hAnsi="Arial" w:cs="Arial"/>
          <w:b/>
          <w:sz w:val="24"/>
          <w:szCs w:val="24"/>
          <w:u w:val="single"/>
        </w:rPr>
      </w:pPr>
    </w:p>
    <w:p w:rsidR="00145FEC" w:rsidRDefault="00145FEC" w:rsidP="00145FEC">
      <w:pPr>
        <w:rPr>
          <w:rFonts w:ascii="Arial" w:hAnsi="Arial" w:cs="Arial"/>
          <w:b/>
          <w:sz w:val="24"/>
          <w:szCs w:val="24"/>
          <w:u w:val="single"/>
        </w:rPr>
      </w:pPr>
    </w:p>
    <w:p w:rsidR="00145FEC" w:rsidRDefault="00145FEC" w:rsidP="00145FEC">
      <w:pPr>
        <w:rPr>
          <w:rFonts w:ascii="Arial" w:hAnsi="Arial" w:cs="Arial"/>
          <w:b/>
          <w:sz w:val="24"/>
          <w:szCs w:val="24"/>
          <w:u w:val="single"/>
        </w:rPr>
      </w:pPr>
    </w:p>
    <w:p w:rsidR="0040006C" w:rsidRDefault="0040006C" w:rsidP="00145FEC">
      <w:pPr>
        <w:rPr>
          <w:rFonts w:ascii="Arial" w:hAnsi="Arial" w:cs="Arial"/>
          <w:b/>
          <w:sz w:val="24"/>
          <w:szCs w:val="24"/>
          <w:u w:val="single"/>
        </w:rPr>
      </w:pPr>
    </w:p>
    <w:p w:rsidR="00EB4F82" w:rsidRDefault="00EB4F82" w:rsidP="00EB4F82">
      <w:pPr>
        <w:ind w:left="360"/>
        <w:rPr>
          <w:rFonts w:ascii="Arial" w:hAnsi="Arial" w:cs="Arial"/>
          <w:b/>
          <w:u w:val="single"/>
        </w:rPr>
      </w:pPr>
    </w:p>
    <w:p w:rsidR="00A30AA4" w:rsidRPr="00D367A7" w:rsidRDefault="00A30AA4" w:rsidP="00C6535F">
      <w:pPr>
        <w:numPr>
          <w:ilvl w:val="0"/>
          <w:numId w:val="4"/>
        </w:numPr>
        <w:tabs>
          <w:tab w:val="clear" w:pos="720"/>
          <w:tab w:val="num" w:pos="360"/>
        </w:tabs>
        <w:ind w:left="360"/>
        <w:rPr>
          <w:rFonts w:ascii="Arial" w:hAnsi="Arial" w:cs="Arial"/>
          <w:b/>
          <w:u w:val="single"/>
        </w:rPr>
      </w:pPr>
      <w:r w:rsidRPr="00D367A7">
        <w:rPr>
          <w:rFonts w:ascii="Arial" w:hAnsi="Arial" w:cs="Arial"/>
          <w:b/>
          <w:u w:val="single"/>
        </w:rPr>
        <w:t>LICENSING</w:t>
      </w:r>
    </w:p>
    <w:p w:rsidR="00A30AA4" w:rsidRPr="00D10E08" w:rsidRDefault="00A30AA4" w:rsidP="00C6535F">
      <w:pPr>
        <w:ind w:left="360"/>
        <w:rPr>
          <w:rFonts w:ascii="Arial" w:hAnsi="Arial" w:cs="Arial"/>
          <w:szCs w:val="19"/>
        </w:rPr>
      </w:pPr>
      <w:r w:rsidRPr="00D10E08">
        <w:rPr>
          <w:rFonts w:ascii="Arial" w:hAnsi="Arial" w:cs="Arial"/>
          <w:szCs w:val="19"/>
        </w:rPr>
        <w:t>All contractors must be licensed by the appropriate jurisdictional authorities</w:t>
      </w:r>
      <w:r w:rsidR="00145FEC" w:rsidRPr="00D10E08">
        <w:rPr>
          <w:rFonts w:ascii="Arial" w:hAnsi="Arial" w:cs="Arial"/>
          <w:szCs w:val="19"/>
        </w:rPr>
        <w:t xml:space="preserve">.  </w:t>
      </w:r>
      <w:r w:rsidR="00F253D2" w:rsidRPr="00D10E08">
        <w:rPr>
          <w:rFonts w:ascii="Arial" w:hAnsi="Arial" w:cs="Arial"/>
          <w:szCs w:val="19"/>
        </w:rPr>
        <w:t xml:space="preserve">Contractor must present a copy of </w:t>
      </w:r>
      <w:r w:rsidR="00F44468" w:rsidRPr="00D10E08">
        <w:rPr>
          <w:rFonts w:ascii="Arial" w:hAnsi="Arial" w:cs="Arial"/>
          <w:szCs w:val="19"/>
        </w:rPr>
        <w:t>license</w:t>
      </w:r>
      <w:r w:rsidR="00F253D2" w:rsidRPr="00D10E08">
        <w:rPr>
          <w:rFonts w:ascii="Arial" w:hAnsi="Arial" w:cs="Arial"/>
          <w:szCs w:val="19"/>
        </w:rPr>
        <w:t xml:space="preserve"> at pre-construction meeting.</w:t>
      </w:r>
    </w:p>
    <w:p w:rsidR="007F2770" w:rsidRDefault="007F2770" w:rsidP="00C6535F">
      <w:pPr>
        <w:ind w:firstLine="360"/>
        <w:rPr>
          <w:rFonts w:ascii="Arial" w:hAnsi="Arial" w:cs="Arial"/>
          <w:sz w:val="19"/>
          <w:szCs w:val="19"/>
        </w:rPr>
      </w:pPr>
    </w:p>
    <w:p w:rsidR="009A3C5C" w:rsidRDefault="009A3C5C" w:rsidP="00C6535F">
      <w:pPr>
        <w:ind w:firstLine="360"/>
        <w:rPr>
          <w:rFonts w:ascii="Arial" w:hAnsi="Arial" w:cs="Arial"/>
          <w:sz w:val="19"/>
          <w:szCs w:val="19"/>
        </w:rPr>
      </w:pPr>
    </w:p>
    <w:p w:rsidR="009A3C5C" w:rsidRDefault="009A3C5C" w:rsidP="00C6535F">
      <w:pPr>
        <w:ind w:firstLine="360"/>
        <w:rPr>
          <w:rFonts w:ascii="Arial" w:hAnsi="Arial" w:cs="Arial"/>
          <w:sz w:val="19"/>
          <w:szCs w:val="19"/>
        </w:rPr>
      </w:pPr>
    </w:p>
    <w:p w:rsidR="00A30AA4" w:rsidRPr="00D367A7" w:rsidRDefault="00A30AA4" w:rsidP="00C6535F">
      <w:pPr>
        <w:numPr>
          <w:ilvl w:val="0"/>
          <w:numId w:val="4"/>
        </w:numPr>
        <w:tabs>
          <w:tab w:val="clear" w:pos="720"/>
          <w:tab w:val="num" w:pos="360"/>
        </w:tabs>
        <w:ind w:left="360"/>
        <w:rPr>
          <w:rFonts w:ascii="Arial" w:hAnsi="Arial" w:cs="Arial"/>
          <w:b/>
          <w:u w:val="single"/>
        </w:rPr>
      </w:pPr>
      <w:r w:rsidRPr="00D367A7">
        <w:rPr>
          <w:rFonts w:ascii="Arial" w:hAnsi="Arial" w:cs="Arial"/>
          <w:b/>
          <w:u w:val="single"/>
        </w:rPr>
        <w:t>SPRINKLER DRAWINGS</w:t>
      </w:r>
    </w:p>
    <w:p w:rsidR="00A30AA4" w:rsidRPr="00D10E08" w:rsidRDefault="00A30AA4" w:rsidP="00C6535F">
      <w:pPr>
        <w:ind w:left="360"/>
        <w:rPr>
          <w:rFonts w:ascii="Arial" w:hAnsi="Arial" w:cs="Arial"/>
          <w:szCs w:val="19"/>
        </w:rPr>
      </w:pPr>
      <w:r w:rsidRPr="00D10E08">
        <w:rPr>
          <w:rFonts w:ascii="Arial" w:hAnsi="Arial" w:cs="Arial"/>
          <w:szCs w:val="19"/>
        </w:rPr>
        <w:t xml:space="preserve">In addition to complying with the local authority requirements for submission of sprinkler shop drawings, the sprinkler contractors shall submit a minimum of four (4) sets of sprinkler shop drawings and hydraulic calculations (if applicable) to </w:t>
      </w:r>
      <w:r w:rsidR="00EB4F82">
        <w:rPr>
          <w:rFonts w:ascii="Arial" w:hAnsi="Arial" w:cs="Arial"/>
          <w:szCs w:val="19"/>
        </w:rPr>
        <w:t xml:space="preserve">our tenant coordinator who will then send them to </w:t>
      </w:r>
      <w:r w:rsidRPr="00D10E08">
        <w:rPr>
          <w:rFonts w:ascii="Arial" w:hAnsi="Arial" w:cs="Arial"/>
          <w:szCs w:val="19"/>
        </w:rPr>
        <w:t>Global Risk Consultant's for approval.</w:t>
      </w:r>
    </w:p>
    <w:p w:rsidR="00A30AA4" w:rsidRPr="00D10E08" w:rsidRDefault="000225EA" w:rsidP="00C6535F">
      <w:pPr>
        <w:rPr>
          <w:rFonts w:ascii="Arial" w:hAnsi="Arial" w:cs="Arial"/>
          <w:sz w:val="19"/>
          <w:szCs w:val="19"/>
        </w:rPr>
      </w:pPr>
      <w:r>
        <w:rPr>
          <w:rFonts w:ascii="Arial" w:hAnsi="Arial" w:cs="Arial"/>
          <w:noProof/>
          <w:sz w:val="19"/>
          <w:szCs w:val="19"/>
        </w:rPr>
        <mc:AlternateContent>
          <mc:Choice Requires="wps">
            <w:drawing>
              <wp:anchor distT="0" distB="0" distL="114300" distR="114300" simplePos="0" relativeHeight="251648000" behindDoc="0" locked="0" layoutInCell="1" allowOverlap="1">
                <wp:simplePos x="0" y="0"/>
                <wp:positionH relativeFrom="column">
                  <wp:posOffset>254478</wp:posOffset>
                </wp:positionH>
                <wp:positionV relativeFrom="paragraph">
                  <wp:posOffset>105063</wp:posOffset>
                </wp:positionV>
                <wp:extent cx="4623759" cy="966158"/>
                <wp:effectExtent l="0" t="0" r="24765" b="24765"/>
                <wp:wrapNone/>
                <wp:docPr id="2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3759" cy="966158"/>
                        </a:xfrm>
                        <a:prstGeom prst="rect">
                          <a:avLst/>
                        </a:prstGeom>
                        <a:solidFill>
                          <a:srgbClr val="FFFFFF"/>
                        </a:solidFill>
                        <a:ln w="9525">
                          <a:solidFill>
                            <a:srgbClr val="000000"/>
                          </a:solidFill>
                          <a:miter lim="800000"/>
                          <a:headEnd/>
                          <a:tailEnd/>
                        </a:ln>
                      </wps:spPr>
                      <wps:txbx>
                        <w:txbxContent>
                          <w:p w:rsidR="0067445B" w:rsidRPr="001037D1" w:rsidRDefault="00891851">
                            <w:pPr>
                              <w:rPr>
                                <w:rFonts w:ascii="Arial" w:hAnsi="Arial" w:cs="Arial"/>
                              </w:rPr>
                            </w:pPr>
                            <w:r>
                              <w:rPr>
                                <w:rFonts w:ascii="Arial" w:hAnsi="Arial" w:cs="Arial"/>
                              </w:rPr>
                              <w:t>Turgut Cagarli</w:t>
                            </w:r>
                          </w:p>
                          <w:p w:rsidR="0067445B" w:rsidRPr="001037D1" w:rsidRDefault="00EB4F82">
                            <w:pPr>
                              <w:rPr>
                                <w:rFonts w:ascii="Arial" w:hAnsi="Arial" w:cs="Arial"/>
                              </w:rPr>
                            </w:pPr>
                            <w:r w:rsidRPr="001037D1">
                              <w:rPr>
                                <w:rFonts w:ascii="Arial" w:hAnsi="Arial" w:cs="Arial"/>
                              </w:rPr>
                              <w:t>60 Columbia Rd.</w:t>
                            </w:r>
                          </w:p>
                          <w:p w:rsidR="00EB4F82" w:rsidRPr="001037D1" w:rsidRDefault="00EB4F82">
                            <w:pPr>
                              <w:rPr>
                                <w:rFonts w:ascii="Arial" w:hAnsi="Arial" w:cs="Arial"/>
                              </w:rPr>
                            </w:pPr>
                            <w:r w:rsidRPr="001037D1">
                              <w:rPr>
                                <w:rFonts w:ascii="Arial" w:hAnsi="Arial" w:cs="Arial"/>
                              </w:rPr>
                              <w:t>Bui</w:t>
                            </w:r>
                            <w:r w:rsidR="002B35F3">
                              <w:rPr>
                                <w:rFonts w:ascii="Arial" w:hAnsi="Arial" w:cs="Arial"/>
                              </w:rPr>
                              <w:t>l</w:t>
                            </w:r>
                            <w:r w:rsidRPr="001037D1">
                              <w:rPr>
                                <w:rFonts w:ascii="Arial" w:hAnsi="Arial" w:cs="Arial"/>
                              </w:rPr>
                              <w:t>ding B 3</w:t>
                            </w:r>
                            <w:r w:rsidRPr="001037D1">
                              <w:rPr>
                                <w:rFonts w:ascii="Arial" w:hAnsi="Arial" w:cs="Arial"/>
                                <w:vertAlign w:val="superscript"/>
                              </w:rPr>
                              <w:t>rd</w:t>
                            </w:r>
                            <w:r w:rsidRPr="001037D1">
                              <w:rPr>
                                <w:rFonts w:ascii="Arial" w:hAnsi="Arial" w:cs="Arial"/>
                              </w:rPr>
                              <w:t xml:space="preserve"> floor</w:t>
                            </w:r>
                          </w:p>
                          <w:p w:rsidR="0067445B" w:rsidRPr="001037D1" w:rsidRDefault="00EB4F82">
                            <w:pPr>
                              <w:rPr>
                                <w:rFonts w:ascii="Arial" w:hAnsi="Arial" w:cs="Arial"/>
                              </w:rPr>
                            </w:pPr>
                            <w:r w:rsidRPr="001037D1">
                              <w:rPr>
                                <w:rFonts w:ascii="Arial" w:hAnsi="Arial" w:cs="Arial"/>
                              </w:rPr>
                              <w:t>Morristown, NJ 07960</w:t>
                            </w:r>
                          </w:p>
                          <w:p w:rsidR="0067445B" w:rsidRPr="001037D1" w:rsidRDefault="00EB4F82">
                            <w:pPr>
                              <w:rPr>
                                <w:rFonts w:ascii="Arial" w:hAnsi="Arial" w:cs="Arial"/>
                              </w:rPr>
                            </w:pPr>
                            <w:r w:rsidRPr="001037D1">
                              <w:rPr>
                                <w:rFonts w:ascii="Arial" w:hAnsi="Arial" w:cs="Arial"/>
                              </w:rPr>
                              <w:t>973 885 890</w:t>
                            </w:r>
                            <w:r w:rsidR="001037D1" w:rsidRPr="001037D1">
                              <w:rPr>
                                <w:rFonts w:ascii="Arial" w:hAnsi="Arial" w:cs="Arial"/>
                              </w:rPr>
                              <w:t>4</w:t>
                            </w:r>
                          </w:p>
                          <w:p w:rsidR="001037D1" w:rsidRPr="001037D1" w:rsidRDefault="00891851">
                            <w:pPr>
                              <w:rPr>
                                <w:rFonts w:ascii="Arial" w:hAnsi="Arial" w:cs="Arial"/>
                              </w:rPr>
                            </w:pPr>
                            <w:r>
                              <w:rPr>
                                <w:rFonts w:ascii="Arial" w:hAnsi="Arial" w:cs="Arial"/>
                              </w:rPr>
                              <w:t>TCagarli</w:t>
                            </w:r>
                            <w:r w:rsidR="001037D1" w:rsidRPr="001037D1">
                              <w:rPr>
                                <w:rFonts w:ascii="Arial" w:hAnsi="Arial" w:cs="Arial"/>
                              </w:rPr>
                              <w:t>@simon.com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1" type="#_x0000_t202" style="position:absolute;margin-left:20.05pt;margin-top:8.25pt;width:364.1pt;height:76.1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wIDLwIAAFkEAAAOAAAAZHJzL2Uyb0RvYy54bWysVNtu2zAMfR+wfxD0vjhx4zQx4hRdugwD&#10;ugvQ7gNkWbaFyaImKbGzry8lp2l2exnmB4EUqUPykPT6ZugUOQjrJOiCziZTSoTmUEndFPTr4+7N&#10;khLnma6YAi0KehSO3mxev1r3JhcptKAqYQmCaJf3pqCt9yZPEsdb0TE3ASM0GmuwHfOo2iapLOsR&#10;vVNJOp0ukh5sZSxw4Rze3o1Guon4dS24/1zXTniiCoq5+XjaeJbhTDZrljeWmVbyUxrsH7LomNQY&#10;9Ax1xzwjeyt/g+okt+Cg9hMOXQJ1LbmINWA1s+kv1Ty0zIhYC5LjzJkm9/9g+afDF0tkVdD0mhLN&#10;OuzRoxg8eQsDuZoHfnrjcnR7MOjoB7zHPsdanbkH/s0RDduW6UbcWgt9K1iF+c3Cy+Ti6YjjAkjZ&#10;f4QK47C9hwg01LYL5CEdBNGxT8dzb0IuHC/ni/TqOltRwtG2Wixm2TKGYPnza2Odfy+gI0EoqMXe&#10;R3R2uHc+ZMPyZ5cQzIGS1U4qFRXblFtlyYHhnOzid0L/yU1p0mP0LM1GAv4KMY3fnyA66XHglewK&#10;ujw7sTzQ9k5XcRw9k2qUMWWlTzwG6kYS/VAOsWVZCBA4LqE6IrEWxvnGfUShBfuDkh5nu6Du+55Z&#10;QYn6oLE5q9l8HpYhKvPsOkXFXlrKSwvTHKEK6ikZxa0fF2hvrGxajDSOg4ZbbGgtI9cvWZ3Sx/mN&#10;LTjtWliQSz16vfwRNk8AAAD//wMAUEsDBBQABgAIAAAAIQBhsiJC3wAAAAkBAAAPAAAAZHJzL2Rv&#10;d25yZXYueG1sTI/BTsMwEETvSPyDtUhcEHVKSxJCnAohgeAGbQVXN94mEfE62G4a/p7tCY47M5p9&#10;U64m24sRfegcKZjPEhBItTMdNQq2m6frHESImozuHaGCHwywqs7PSl0Yd6R3HNexEVxCodAK2hiH&#10;QspQt2h1mLkBib2981ZHPn0jjddHLre9vEmSVFrdEX9o9YCPLdZf64NVkC9fxs/wunj7qNN9fxev&#10;svH52yt1eTE93IOIOMW/MJzwGR0qZtq5A5kgegXLZM5J1tNbEOxnab4AsTsJeQayKuX/BdUvAAAA&#10;//8DAFBLAQItABQABgAIAAAAIQC2gziS/gAAAOEBAAATAAAAAAAAAAAAAAAAAAAAAABbQ29udGVu&#10;dF9UeXBlc10ueG1sUEsBAi0AFAAGAAgAAAAhADj9If/WAAAAlAEAAAsAAAAAAAAAAAAAAAAALwEA&#10;AF9yZWxzLy5yZWxzUEsBAi0AFAAGAAgAAAAhANifAgMvAgAAWQQAAA4AAAAAAAAAAAAAAAAALgIA&#10;AGRycy9lMm9Eb2MueG1sUEsBAi0AFAAGAAgAAAAhAGGyIkLfAAAACQEAAA8AAAAAAAAAAAAAAAAA&#10;iQQAAGRycy9kb3ducmV2LnhtbFBLBQYAAAAABAAEAPMAAACVBQAAAAA=&#10;">
                <v:textbox>
                  <w:txbxContent>
                    <w:p w:rsidR="0067445B" w:rsidRPr="001037D1" w:rsidRDefault="00891851">
                      <w:pPr>
                        <w:rPr>
                          <w:rFonts w:ascii="Arial" w:hAnsi="Arial" w:cs="Arial"/>
                        </w:rPr>
                      </w:pPr>
                      <w:r>
                        <w:rPr>
                          <w:rFonts w:ascii="Arial" w:hAnsi="Arial" w:cs="Arial"/>
                        </w:rPr>
                        <w:t>Turgut Cagarli</w:t>
                      </w:r>
                    </w:p>
                    <w:p w:rsidR="0067445B" w:rsidRPr="001037D1" w:rsidRDefault="00EB4F82">
                      <w:pPr>
                        <w:rPr>
                          <w:rFonts w:ascii="Arial" w:hAnsi="Arial" w:cs="Arial"/>
                        </w:rPr>
                      </w:pPr>
                      <w:r w:rsidRPr="001037D1">
                        <w:rPr>
                          <w:rFonts w:ascii="Arial" w:hAnsi="Arial" w:cs="Arial"/>
                        </w:rPr>
                        <w:t>60 Columbia Rd.</w:t>
                      </w:r>
                    </w:p>
                    <w:p w:rsidR="00EB4F82" w:rsidRPr="001037D1" w:rsidRDefault="00EB4F82">
                      <w:pPr>
                        <w:rPr>
                          <w:rFonts w:ascii="Arial" w:hAnsi="Arial" w:cs="Arial"/>
                        </w:rPr>
                      </w:pPr>
                      <w:r w:rsidRPr="001037D1">
                        <w:rPr>
                          <w:rFonts w:ascii="Arial" w:hAnsi="Arial" w:cs="Arial"/>
                        </w:rPr>
                        <w:t>Bui</w:t>
                      </w:r>
                      <w:r w:rsidR="002B35F3">
                        <w:rPr>
                          <w:rFonts w:ascii="Arial" w:hAnsi="Arial" w:cs="Arial"/>
                        </w:rPr>
                        <w:t>l</w:t>
                      </w:r>
                      <w:r w:rsidRPr="001037D1">
                        <w:rPr>
                          <w:rFonts w:ascii="Arial" w:hAnsi="Arial" w:cs="Arial"/>
                        </w:rPr>
                        <w:t>ding B 3</w:t>
                      </w:r>
                      <w:r w:rsidRPr="001037D1">
                        <w:rPr>
                          <w:rFonts w:ascii="Arial" w:hAnsi="Arial" w:cs="Arial"/>
                          <w:vertAlign w:val="superscript"/>
                        </w:rPr>
                        <w:t>rd</w:t>
                      </w:r>
                      <w:r w:rsidRPr="001037D1">
                        <w:rPr>
                          <w:rFonts w:ascii="Arial" w:hAnsi="Arial" w:cs="Arial"/>
                        </w:rPr>
                        <w:t xml:space="preserve"> floor</w:t>
                      </w:r>
                    </w:p>
                    <w:p w:rsidR="0067445B" w:rsidRPr="001037D1" w:rsidRDefault="00EB4F82">
                      <w:pPr>
                        <w:rPr>
                          <w:rFonts w:ascii="Arial" w:hAnsi="Arial" w:cs="Arial"/>
                        </w:rPr>
                      </w:pPr>
                      <w:r w:rsidRPr="001037D1">
                        <w:rPr>
                          <w:rFonts w:ascii="Arial" w:hAnsi="Arial" w:cs="Arial"/>
                        </w:rPr>
                        <w:t>Morristown, NJ 07960</w:t>
                      </w:r>
                    </w:p>
                    <w:p w:rsidR="0067445B" w:rsidRPr="001037D1" w:rsidRDefault="00EB4F82">
                      <w:pPr>
                        <w:rPr>
                          <w:rFonts w:ascii="Arial" w:hAnsi="Arial" w:cs="Arial"/>
                        </w:rPr>
                      </w:pPr>
                      <w:r w:rsidRPr="001037D1">
                        <w:rPr>
                          <w:rFonts w:ascii="Arial" w:hAnsi="Arial" w:cs="Arial"/>
                        </w:rPr>
                        <w:t>973 885 890</w:t>
                      </w:r>
                      <w:r w:rsidR="001037D1" w:rsidRPr="001037D1">
                        <w:rPr>
                          <w:rFonts w:ascii="Arial" w:hAnsi="Arial" w:cs="Arial"/>
                        </w:rPr>
                        <w:t>4</w:t>
                      </w:r>
                    </w:p>
                    <w:p w:rsidR="001037D1" w:rsidRPr="001037D1" w:rsidRDefault="00891851">
                      <w:pPr>
                        <w:rPr>
                          <w:rFonts w:ascii="Arial" w:hAnsi="Arial" w:cs="Arial"/>
                        </w:rPr>
                      </w:pPr>
                      <w:r>
                        <w:rPr>
                          <w:rFonts w:ascii="Arial" w:hAnsi="Arial" w:cs="Arial"/>
                        </w:rPr>
                        <w:t>TCagarli</w:t>
                      </w:r>
                      <w:r w:rsidR="001037D1" w:rsidRPr="001037D1">
                        <w:rPr>
                          <w:rFonts w:ascii="Arial" w:hAnsi="Arial" w:cs="Arial"/>
                        </w:rPr>
                        <w:t>@simon.com</w:t>
                      </w:r>
                    </w:p>
                  </w:txbxContent>
                </v:textbox>
              </v:shape>
            </w:pict>
          </mc:Fallback>
        </mc:AlternateContent>
      </w:r>
    </w:p>
    <w:p w:rsidR="0040006C" w:rsidRDefault="0040006C" w:rsidP="00C6535F">
      <w:pPr>
        <w:rPr>
          <w:rFonts w:ascii="Arial" w:hAnsi="Arial" w:cs="Arial"/>
          <w:sz w:val="19"/>
          <w:szCs w:val="19"/>
        </w:rPr>
      </w:pPr>
    </w:p>
    <w:p w:rsidR="0040006C" w:rsidRDefault="0040006C" w:rsidP="00C6535F">
      <w:pPr>
        <w:rPr>
          <w:rFonts w:ascii="Arial" w:hAnsi="Arial" w:cs="Arial"/>
          <w:sz w:val="19"/>
          <w:szCs w:val="19"/>
        </w:rPr>
      </w:pPr>
    </w:p>
    <w:p w:rsidR="0040006C" w:rsidRPr="00D10E08" w:rsidRDefault="0040006C" w:rsidP="00C6535F">
      <w:pPr>
        <w:rPr>
          <w:rFonts w:ascii="Arial" w:hAnsi="Arial" w:cs="Arial"/>
          <w:sz w:val="19"/>
          <w:szCs w:val="19"/>
        </w:rPr>
      </w:pPr>
    </w:p>
    <w:p w:rsidR="0040006C" w:rsidRDefault="0040006C" w:rsidP="00C6535F">
      <w:pPr>
        <w:rPr>
          <w:rFonts w:ascii="Arial" w:hAnsi="Arial" w:cs="Arial"/>
          <w:sz w:val="19"/>
          <w:szCs w:val="19"/>
        </w:rPr>
      </w:pPr>
    </w:p>
    <w:p w:rsidR="0040006C" w:rsidRPr="00D10E08" w:rsidRDefault="0040006C" w:rsidP="00C6535F">
      <w:pPr>
        <w:rPr>
          <w:rFonts w:ascii="Arial" w:hAnsi="Arial" w:cs="Arial"/>
          <w:sz w:val="19"/>
          <w:szCs w:val="19"/>
        </w:rPr>
      </w:pPr>
    </w:p>
    <w:p w:rsidR="0040006C" w:rsidRDefault="0040006C" w:rsidP="00C6535F">
      <w:pPr>
        <w:ind w:firstLine="720"/>
        <w:rPr>
          <w:rFonts w:ascii="Arial" w:hAnsi="Arial" w:cs="Arial"/>
          <w:sz w:val="19"/>
          <w:szCs w:val="19"/>
        </w:rPr>
      </w:pPr>
    </w:p>
    <w:p w:rsidR="0040006C" w:rsidRPr="00D10E08" w:rsidRDefault="0040006C" w:rsidP="00C6535F">
      <w:pPr>
        <w:ind w:firstLine="720"/>
        <w:rPr>
          <w:rFonts w:ascii="Arial" w:hAnsi="Arial" w:cs="Arial"/>
          <w:sz w:val="19"/>
          <w:szCs w:val="19"/>
        </w:rPr>
      </w:pPr>
    </w:p>
    <w:p w:rsidR="00A30AA4" w:rsidRPr="00D10E08" w:rsidRDefault="00A30AA4" w:rsidP="00C6535F">
      <w:pPr>
        <w:ind w:left="360"/>
        <w:rPr>
          <w:rFonts w:ascii="Arial" w:hAnsi="Arial" w:cs="Arial"/>
          <w:szCs w:val="19"/>
        </w:rPr>
      </w:pPr>
      <w:r w:rsidRPr="00D10E08">
        <w:rPr>
          <w:rFonts w:ascii="Arial" w:hAnsi="Arial" w:cs="Arial"/>
          <w:szCs w:val="19"/>
        </w:rPr>
        <w:t>Global Risk Consultants will return two (2</w:t>
      </w:r>
      <w:r w:rsidR="0019450F" w:rsidRPr="00D10E08">
        <w:rPr>
          <w:rFonts w:ascii="Arial" w:hAnsi="Arial" w:cs="Arial"/>
          <w:szCs w:val="19"/>
        </w:rPr>
        <w:t>) sets</w:t>
      </w:r>
      <w:r w:rsidRPr="00D10E08">
        <w:rPr>
          <w:rFonts w:ascii="Arial" w:hAnsi="Arial" w:cs="Arial"/>
          <w:szCs w:val="19"/>
        </w:rPr>
        <w:t xml:space="preserve"> to the sprinkler contractor. </w:t>
      </w:r>
      <w:r w:rsidR="00145FEC">
        <w:rPr>
          <w:rFonts w:ascii="Arial" w:hAnsi="Arial" w:cs="Arial"/>
          <w:szCs w:val="19"/>
        </w:rPr>
        <w:t xml:space="preserve"> </w:t>
      </w:r>
      <w:r w:rsidRPr="00D10E08">
        <w:rPr>
          <w:rFonts w:ascii="Arial" w:hAnsi="Arial" w:cs="Arial"/>
          <w:szCs w:val="19"/>
        </w:rPr>
        <w:t xml:space="preserve">Review time: two (2) weeks typically. </w:t>
      </w:r>
      <w:r w:rsidR="00145FEC">
        <w:rPr>
          <w:rFonts w:ascii="Arial" w:hAnsi="Arial" w:cs="Arial"/>
          <w:szCs w:val="19"/>
        </w:rPr>
        <w:t xml:space="preserve"> </w:t>
      </w:r>
      <w:r w:rsidRPr="00D10E08">
        <w:rPr>
          <w:rFonts w:ascii="Arial" w:hAnsi="Arial" w:cs="Arial"/>
          <w:szCs w:val="19"/>
        </w:rPr>
        <w:t>Mark installation date on plans if plans need to be expedited.</w:t>
      </w:r>
      <w:r w:rsidR="00254EF9">
        <w:rPr>
          <w:rFonts w:ascii="Arial" w:hAnsi="Arial" w:cs="Arial"/>
          <w:szCs w:val="19"/>
        </w:rPr>
        <w:t xml:space="preserve"> </w:t>
      </w:r>
      <w:r w:rsidR="00145FEC">
        <w:rPr>
          <w:rFonts w:ascii="Arial" w:hAnsi="Arial" w:cs="Arial"/>
          <w:szCs w:val="19"/>
        </w:rPr>
        <w:t xml:space="preserve"> </w:t>
      </w:r>
      <w:r w:rsidR="00254EF9">
        <w:rPr>
          <w:rFonts w:ascii="Arial" w:hAnsi="Arial" w:cs="Arial"/>
          <w:szCs w:val="19"/>
        </w:rPr>
        <w:t xml:space="preserve">The General Contractor must present a copy of the submittal letter to Global Risk Consultants to the </w:t>
      </w:r>
      <w:r w:rsidR="00963882">
        <w:rPr>
          <w:rFonts w:ascii="Arial" w:hAnsi="Arial" w:cs="Arial"/>
          <w:szCs w:val="19"/>
        </w:rPr>
        <w:t>Center</w:t>
      </w:r>
      <w:r w:rsidR="00254EF9">
        <w:rPr>
          <w:rFonts w:ascii="Arial" w:hAnsi="Arial" w:cs="Arial"/>
          <w:szCs w:val="19"/>
        </w:rPr>
        <w:t xml:space="preserve"> Management Office</w:t>
      </w:r>
      <w:r w:rsidR="00D77BE6">
        <w:rPr>
          <w:rFonts w:ascii="Arial" w:hAnsi="Arial" w:cs="Arial"/>
          <w:szCs w:val="19"/>
        </w:rPr>
        <w:t>, prior to starting sprinkler work.</w:t>
      </w:r>
    </w:p>
    <w:p w:rsidR="00262DE4" w:rsidRPr="00D10E08" w:rsidRDefault="00262DE4" w:rsidP="00C6535F">
      <w:pPr>
        <w:ind w:left="360"/>
        <w:rPr>
          <w:rFonts w:ascii="Arial" w:hAnsi="Arial" w:cs="Arial"/>
          <w:sz w:val="19"/>
          <w:szCs w:val="19"/>
        </w:rPr>
      </w:pPr>
    </w:p>
    <w:p w:rsidR="00262DE4" w:rsidRPr="00D367A7" w:rsidRDefault="00BE2BBF" w:rsidP="00C6535F">
      <w:pPr>
        <w:numPr>
          <w:ilvl w:val="0"/>
          <w:numId w:val="4"/>
        </w:numPr>
        <w:tabs>
          <w:tab w:val="clear" w:pos="720"/>
          <w:tab w:val="num" w:pos="360"/>
        </w:tabs>
        <w:ind w:left="360"/>
        <w:rPr>
          <w:rFonts w:ascii="Arial" w:hAnsi="Arial" w:cs="Arial"/>
          <w:b/>
          <w:u w:val="single"/>
        </w:rPr>
      </w:pPr>
      <w:r>
        <w:rPr>
          <w:rFonts w:ascii="Arial" w:hAnsi="Arial" w:cs="Arial"/>
          <w:b/>
          <w:u w:val="single"/>
        </w:rPr>
        <w:t xml:space="preserve">PROPERTY </w:t>
      </w:r>
      <w:r w:rsidR="00262DE4" w:rsidRPr="00D367A7">
        <w:rPr>
          <w:rFonts w:ascii="Arial" w:hAnsi="Arial" w:cs="Arial"/>
          <w:b/>
          <w:u w:val="single"/>
        </w:rPr>
        <w:t xml:space="preserve"> BUILDING DATA</w:t>
      </w:r>
    </w:p>
    <w:p w:rsidR="00262DE4" w:rsidRPr="00D10E08" w:rsidRDefault="000225EA" w:rsidP="00C6535F">
      <w:pPr>
        <w:rPr>
          <w:rFonts w:ascii="Arial" w:hAnsi="Arial" w:cs="Arial"/>
          <w:sz w:val="24"/>
          <w:szCs w:val="24"/>
          <w:u w:val="single"/>
        </w:rPr>
      </w:pPr>
      <w:r>
        <w:rPr>
          <w:rFonts w:ascii="Arial" w:hAnsi="Arial" w:cs="Arial"/>
          <w:noProof/>
          <w:sz w:val="24"/>
          <w:szCs w:val="24"/>
          <w:u w:val="single"/>
        </w:rPr>
        <mc:AlternateContent>
          <mc:Choice Requires="wps">
            <w:drawing>
              <wp:anchor distT="0" distB="0" distL="114300" distR="114300" simplePos="0" relativeHeight="251649024" behindDoc="0" locked="0" layoutInCell="1" allowOverlap="1">
                <wp:simplePos x="0" y="0"/>
                <wp:positionH relativeFrom="column">
                  <wp:posOffset>252095</wp:posOffset>
                </wp:positionH>
                <wp:positionV relativeFrom="paragraph">
                  <wp:posOffset>111760</wp:posOffset>
                </wp:positionV>
                <wp:extent cx="4457700" cy="672465"/>
                <wp:effectExtent l="0" t="0" r="0" b="0"/>
                <wp:wrapNone/>
                <wp:docPr id="2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672465"/>
                        </a:xfrm>
                        <a:prstGeom prst="rect">
                          <a:avLst/>
                        </a:prstGeom>
                        <a:solidFill>
                          <a:srgbClr val="FFFFFF"/>
                        </a:solidFill>
                        <a:ln w="9525">
                          <a:solidFill>
                            <a:srgbClr val="000000"/>
                          </a:solidFill>
                          <a:miter lim="800000"/>
                          <a:headEnd/>
                          <a:tailEnd/>
                        </a:ln>
                      </wps:spPr>
                      <wps:txbx>
                        <w:txbxContent>
                          <w:p w:rsidR="0067445B" w:rsidRPr="001037D1" w:rsidRDefault="0067445B">
                            <w:pPr>
                              <w:rPr>
                                <w:rFonts w:ascii="Arial" w:hAnsi="Arial" w:cs="Arial"/>
                              </w:rPr>
                            </w:pPr>
                            <w:r w:rsidRPr="001037D1">
                              <w:rPr>
                                <w:rFonts w:ascii="Arial" w:hAnsi="Arial" w:cs="Arial"/>
                              </w:rPr>
                              <w:t>Occupancy/Use:</w:t>
                            </w:r>
                            <w:r w:rsidR="0023574A">
                              <w:rPr>
                                <w:rFonts w:ascii="Arial" w:hAnsi="Arial" w:cs="Arial"/>
                              </w:rPr>
                              <w:t xml:space="preserve">  Business</w:t>
                            </w:r>
                          </w:p>
                          <w:p w:rsidR="0067445B" w:rsidRPr="001037D1" w:rsidRDefault="0067445B">
                            <w:pPr>
                              <w:rPr>
                                <w:rFonts w:ascii="Arial" w:hAnsi="Arial" w:cs="Arial"/>
                              </w:rPr>
                            </w:pPr>
                            <w:r w:rsidRPr="001037D1">
                              <w:rPr>
                                <w:rFonts w:ascii="Arial" w:hAnsi="Arial" w:cs="Arial"/>
                              </w:rPr>
                              <w:t>Construction Classification:</w:t>
                            </w:r>
                            <w:r w:rsidR="0023574A">
                              <w:rPr>
                                <w:rFonts w:ascii="Arial" w:hAnsi="Arial" w:cs="Arial"/>
                              </w:rPr>
                              <w:t xml:space="preserve">  Steel</w:t>
                            </w:r>
                          </w:p>
                          <w:p w:rsidR="0067445B" w:rsidRPr="001037D1" w:rsidRDefault="0067445B">
                            <w:pPr>
                              <w:rPr>
                                <w:rFonts w:ascii="Arial" w:hAnsi="Arial" w:cs="Arial"/>
                              </w:rPr>
                            </w:pPr>
                            <w:r w:rsidRPr="001037D1">
                              <w:rPr>
                                <w:rFonts w:ascii="Arial" w:hAnsi="Arial" w:cs="Arial"/>
                              </w:rPr>
                              <w:t>Building Levels:</w:t>
                            </w:r>
                            <w:r w:rsidR="001037D1" w:rsidRPr="001037D1">
                              <w:rPr>
                                <w:rFonts w:ascii="Arial" w:hAnsi="Arial" w:cs="Arial"/>
                              </w:rPr>
                              <w:t xml:space="preserve"> Single level</w:t>
                            </w:r>
                          </w:p>
                          <w:p w:rsidR="0067445B" w:rsidRPr="001037D1" w:rsidRDefault="0067445B">
                            <w:pPr>
                              <w:rPr>
                                <w:rFonts w:ascii="Arial" w:hAnsi="Arial" w:cs="Arial"/>
                              </w:rPr>
                            </w:pPr>
                            <w:r w:rsidRPr="001037D1">
                              <w:rPr>
                                <w:rFonts w:ascii="Arial" w:hAnsi="Arial" w:cs="Arial"/>
                              </w:rPr>
                              <w:t>Sprinkler System:</w:t>
                            </w:r>
                            <w:r w:rsidR="0023574A">
                              <w:rPr>
                                <w:rFonts w:ascii="Arial" w:hAnsi="Arial" w:cs="Arial"/>
                              </w:rPr>
                              <w:t xml:space="preserve"> Wet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2" type="#_x0000_t202" style="position:absolute;margin-left:19.85pt;margin-top:8.8pt;width:351pt;height:52.9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IQeLQIAAFkEAAAOAAAAZHJzL2Uyb0RvYy54bWysVNtu2zAMfR+wfxD0vjjxcmmNOEWXLsOA&#10;7gK0+wBZlm1hkqhJSuzs60fJaZrdXob5QSBF6pA8JL2+GbQiB+G8BFPS2WRKiTAcamnakn553L26&#10;osQHZmqmwIiSHoWnN5uXL9a9LUQOHahaOIIgxhe9LWkXgi2yzPNOaOYnYIVBYwNOs4Cqa7PasR7R&#10;tcry6XSZ9eBq64AL7/H2bjTSTcJvGsHDp6bxIhBVUswtpNOls4pntlmzonXMdpKf0mD/kIVm0mDQ&#10;M9QdC4zsnfwNSkvuwEMTJhx0Bk0juUg1YDWz6S/VPHTMilQLkuPtmSb//2D5x8NnR2Rd0nxJiWEa&#10;e/QohkDewEBeryI/vfUFuj1YdAwD3mOfU63e3gP/6omBbcdMK26dg74TrMb8ZvFldvF0xPERpOo/&#10;QI1x2D5AAhoapyN5SAdBdOzT8dybmAvHy/l8sVpN0cTRtlzl8+UihWDF02vrfHgnQJMolNRh7xM6&#10;O9z7ELNhxZNLDOZByXonlUqKa6utcuTAcE526Tuh/+SmDOlLer3IFyMBf4WYpu9PEFoGHHgldUmv&#10;zk6siLS9NXUax8CkGmVMWZkTj5G6kcQwVENq2TIGiBxXUB+RWAfjfOM+otCB+05Jj7NdUv9tz5yg&#10;RL032Jzr2XwelyEpyGuOiru0VJcWZjhClTRQMorbMC7Q3jrZdhhpHAcDt9jQRiaun7M6pY/zm1pw&#10;2rW4IJd68nr+I2x+AAAA//8DAFBLAwQUAAYACAAAACEA6kfW/98AAAAJAQAADwAAAGRycy9kb3du&#10;cmV2LnhtbEyPwU7DMBBE70j8g7VIXBB12pSkDXEqhASiNygIrm68TSLidbDdNPw9ywmO+2Y0O1Nu&#10;JtuLEX3oHCmYzxIQSLUzHTUK3l4frlcgQtRkdO8IFXxjgE11flbqwrgTveC4i43gEAqFVtDGOBRS&#10;hrpFq8PMDUisHZy3OvLpG2m8PnG47eUiSTJpdUf8odUD3rdYf+6OVsFq+TR+hG36/F5nh34dr/Lx&#10;8csrdXkx3d2CiDjFPzP81ufqUHGnvTuSCaJXkK5zdjLPMxCs58s5gz2DRXoDsirl/wXVDwAAAP//&#10;AwBQSwECLQAUAAYACAAAACEAtoM4kv4AAADhAQAAEwAAAAAAAAAAAAAAAAAAAAAAW0NvbnRlbnRf&#10;VHlwZXNdLnhtbFBLAQItABQABgAIAAAAIQA4/SH/1gAAAJQBAAALAAAAAAAAAAAAAAAAAC8BAABf&#10;cmVscy8ucmVsc1BLAQItABQABgAIAAAAIQCwfIQeLQIAAFkEAAAOAAAAAAAAAAAAAAAAAC4CAABk&#10;cnMvZTJvRG9jLnhtbFBLAQItABQABgAIAAAAIQDqR9b/3wAAAAkBAAAPAAAAAAAAAAAAAAAAAIcE&#10;AABkcnMvZG93bnJldi54bWxQSwUGAAAAAAQABADzAAAAkwUAAAAA&#10;">
                <v:textbox>
                  <w:txbxContent>
                    <w:p w:rsidR="0067445B" w:rsidRPr="001037D1" w:rsidRDefault="0067445B">
                      <w:pPr>
                        <w:rPr>
                          <w:rFonts w:ascii="Arial" w:hAnsi="Arial" w:cs="Arial"/>
                        </w:rPr>
                      </w:pPr>
                      <w:r w:rsidRPr="001037D1">
                        <w:rPr>
                          <w:rFonts w:ascii="Arial" w:hAnsi="Arial" w:cs="Arial"/>
                        </w:rPr>
                        <w:t>Occupancy/Use:</w:t>
                      </w:r>
                      <w:r w:rsidR="0023574A">
                        <w:rPr>
                          <w:rFonts w:ascii="Arial" w:hAnsi="Arial" w:cs="Arial"/>
                        </w:rPr>
                        <w:t xml:space="preserve">  Business</w:t>
                      </w:r>
                    </w:p>
                    <w:p w:rsidR="0067445B" w:rsidRPr="001037D1" w:rsidRDefault="0067445B">
                      <w:pPr>
                        <w:rPr>
                          <w:rFonts w:ascii="Arial" w:hAnsi="Arial" w:cs="Arial"/>
                        </w:rPr>
                      </w:pPr>
                      <w:r w:rsidRPr="001037D1">
                        <w:rPr>
                          <w:rFonts w:ascii="Arial" w:hAnsi="Arial" w:cs="Arial"/>
                        </w:rPr>
                        <w:t>Construction Classification:</w:t>
                      </w:r>
                      <w:r w:rsidR="0023574A">
                        <w:rPr>
                          <w:rFonts w:ascii="Arial" w:hAnsi="Arial" w:cs="Arial"/>
                        </w:rPr>
                        <w:t xml:space="preserve">  Steel</w:t>
                      </w:r>
                    </w:p>
                    <w:p w:rsidR="0067445B" w:rsidRPr="001037D1" w:rsidRDefault="0067445B">
                      <w:pPr>
                        <w:rPr>
                          <w:rFonts w:ascii="Arial" w:hAnsi="Arial" w:cs="Arial"/>
                        </w:rPr>
                      </w:pPr>
                      <w:r w:rsidRPr="001037D1">
                        <w:rPr>
                          <w:rFonts w:ascii="Arial" w:hAnsi="Arial" w:cs="Arial"/>
                        </w:rPr>
                        <w:t>Building Levels:</w:t>
                      </w:r>
                      <w:r w:rsidR="001037D1" w:rsidRPr="001037D1">
                        <w:rPr>
                          <w:rFonts w:ascii="Arial" w:hAnsi="Arial" w:cs="Arial"/>
                        </w:rPr>
                        <w:t xml:space="preserve"> Single level</w:t>
                      </w:r>
                    </w:p>
                    <w:p w:rsidR="0067445B" w:rsidRPr="001037D1" w:rsidRDefault="0067445B">
                      <w:pPr>
                        <w:rPr>
                          <w:rFonts w:ascii="Arial" w:hAnsi="Arial" w:cs="Arial"/>
                        </w:rPr>
                      </w:pPr>
                      <w:r w:rsidRPr="001037D1">
                        <w:rPr>
                          <w:rFonts w:ascii="Arial" w:hAnsi="Arial" w:cs="Arial"/>
                        </w:rPr>
                        <w:t>Sprinkler System:</w:t>
                      </w:r>
                      <w:r w:rsidR="0023574A">
                        <w:rPr>
                          <w:rFonts w:ascii="Arial" w:hAnsi="Arial" w:cs="Arial"/>
                        </w:rPr>
                        <w:t xml:space="preserve"> Wet</w:t>
                      </w:r>
                    </w:p>
                  </w:txbxContent>
                </v:textbox>
              </v:shape>
            </w:pict>
          </mc:Fallback>
        </mc:AlternateContent>
      </w:r>
    </w:p>
    <w:p w:rsidR="00262DE4" w:rsidRPr="00D10E08" w:rsidRDefault="00262DE4" w:rsidP="00C6535F">
      <w:pPr>
        <w:rPr>
          <w:rFonts w:ascii="Arial" w:hAnsi="Arial" w:cs="Arial"/>
          <w:sz w:val="24"/>
          <w:szCs w:val="24"/>
          <w:u w:val="single"/>
        </w:rPr>
      </w:pPr>
    </w:p>
    <w:p w:rsidR="00262DE4" w:rsidRPr="00D10E08" w:rsidRDefault="00262DE4" w:rsidP="00C6535F">
      <w:pPr>
        <w:rPr>
          <w:rFonts w:ascii="Arial" w:hAnsi="Arial" w:cs="Arial"/>
          <w:sz w:val="24"/>
          <w:szCs w:val="24"/>
          <w:u w:val="single"/>
        </w:rPr>
      </w:pPr>
    </w:p>
    <w:p w:rsidR="00262DE4" w:rsidRPr="00D10E08" w:rsidRDefault="00262DE4" w:rsidP="00C6535F">
      <w:pPr>
        <w:rPr>
          <w:rFonts w:ascii="Arial" w:hAnsi="Arial" w:cs="Arial"/>
          <w:sz w:val="24"/>
          <w:szCs w:val="24"/>
          <w:u w:val="single"/>
        </w:rPr>
      </w:pPr>
    </w:p>
    <w:p w:rsidR="00262DE4" w:rsidRPr="00D10E08" w:rsidRDefault="00262DE4" w:rsidP="00C6535F">
      <w:pPr>
        <w:rPr>
          <w:rFonts w:ascii="Arial" w:hAnsi="Arial" w:cs="Arial"/>
          <w:sz w:val="24"/>
          <w:szCs w:val="24"/>
          <w:u w:val="single"/>
        </w:rPr>
      </w:pPr>
    </w:p>
    <w:p w:rsidR="00262DE4" w:rsidRPr="00D367A7" w:rsidRDefault="00262DE4" w:rsidP="00C6535F">
      <w:pPr>
        <w:numPr>
          <w:ilvl w:val="0"/>
          <w:numId w:val="4"/>
        </w:numPr>
        <w:tabs>
          <w:tab w:val="clear" w:pos="720"/>
          <w:tab w:val="num" w:pos="360"/>
        </w:tabs>
        <w:ind w:left="360"/>
        <w:rPr>
          <w:rFonts w:ascii="Arial" w:hAnsi="Arial" w:cs="Arial"/>
          <w:b/>
          <w:u w:val="single"/>
        </w:rPr>
      </w:pPr>
      <w:r w:rsidRPr="00D367A7">
        <w:rPr>
          <w:rFonts w:ascii="Arial" w:hAnsi="Arial" w:cs="Arial"/>
          <w:b/>
          <w:u w:val="single"/>
        </w:rPr>
        <w:t>TENANT'S ADDRESS</w:t>
      </w:r>
    </w:p>
    <w:p w:rsidR="00262DE4" w:rsidRPr="00D10E08" w:rsidRDefault="00262DE4" w:rsidP="00C6535F">
      <w:pPr>
        <w:ind w:left="360"/>
        <w:rPr>
          <w:rFonts w:ascii="Arial" w:hAnsi="Arial" w:cs="Arial"/>
          <w:szCs w:val="19"/>
        </w:rPr>
      </w:pPr>
      <w:r w:rsidRPr="00D10E08">
        <w:rPr>
          <w:rFonts w:ascii="Arial" w:hAnsi="Arial" w:cs="Arial"/>
          <w:szCs w:val="19"/>
        </w:rPr>
        <w:t xml:space="preserve">Contact </w:t>
      </w:r>
      <w:r w:rsidR="00963882">
        <w:rPr>
          <w:rFonts w:ascii="Arial" w:hAnsi="Arial" w:cs="Arial"/>
          <w:szCs w:val="19"/>
        </w:rPr>
        <w:t>Center</w:t>
      </w:r>
      <w:r w:rsidR="00101F22" w:rsidRPr="00D10E08">
        <w:rPr>
          <w:rFonts w:ascii="Arial" w:hAnsi="Arial" w:cs="Arial"/>
          <w:szCs w:val="19"/>
        </w:rPr>
        <w:t xml:space="preserve"> Management for tenant space address</w:t>
      </w:r>
    </w:p>
    <w:p w:rsidR="00262DE4" w:rsidRPr="00D10E08" w:rsidRDefault="00262DE4" w:rsidP="00C6535F">
      <w:pPr>
        <w:ind w:left="360"/>
        <w:rPr>
          <w:rFonts w:ascii="Arial" w:hAnsi="Arial" w:cs="Arial"/>
          <w:sz w:val="19"/>
          <w:szCs w:val="19"/>
        </w:rPr>
      </w:pPr>
    </w:p>
    <w:p w:rsidR="00262DE4" w:rsidRPr="00D367A7" w:rsidRDefault="00963882" w:rsidP="00C6535F">
      <w:pPr>
        <w:numPr>
          <w:ilvl w:val="0"/>
          <w:numId w:val="4"/>
        </w:numPr>
        <w:tabs>
          <w:tab w:val="clear" w:pos="720"/>
          <w:tab w:val="num" w:pos="360"/>
        </w:tabs>
        <w:ind w:left="360"/>
        <w:rPr>
          <w:rFonts w:ascii="Arial" w:hAnsi="Arial" w:cs="Arial"/>
          <w:b/>
          <w:u w:val="single"/>
        </w:rPr>
      </w:pPr>
      <w:r>
        <w:rPr>
          <w:rFonts w:ascii="Arial" w:hAnsi="Arial" w:cs="Arial"/>
          <w:b/>
          <w:u w:val="single"/>
        </w:rPr>
        <w:t>CENTER</w:t>
      </w:r>
      <w:r w:rsidR="00262DE4" w:rsidRPr="00D367A7">
        <w:rPr>
          <w:rFonts w:ascii="Arial" w:hAnsi="Arial" w:cs="Arial"/>
          <w:b/>
          <w:u w:val="single"/>
        </w:rPr>
        <w:t xml:space="preserve"> ADDRESS &amp; PHONE</w:t>
      </w:r>
    </w:p>
    <w:p w:rsidR="001B6BB6" w:rsidRDefault="001037D1" w:rsidP="00C6535F">
      <w:pPr>
        <w:rPr>
          <w:rFonts w:ascii="Arial" w:hAnsi="Arial" w:cs="Arial"/>
          <w:b/>
          <w:sz w:val="22"/>
          <w:szCs w:val="22"/>
          <w:u w:val="single"/>
        </w:rPr>
      </w:pPr>
      <w:r>
        <w:rPr>
          <w:rFonts w:ascii="Arial" w:hAnsi="Arial" w:cs="Arial"/>
          <w:noProof/>
          <w:sz w:val="24"/>
          <w:szCs w:val="24"/>
          <w:u w:val="single"/>
        </w:rPr>
        <mc:AlternateContent>
          <mc:Choice Requires="wps">
            <w:drawing>
              <wp:anchor distT="0" distB="0" distL="114300" distR="114300" simplePos="0" relativeHeight="251650048" behindDoc="0" locked="0" layoutInCell="1" allowOverlap="1" wp14:anchorId="4EF1D473" wp14:editId="2E701353">
                <wp:simplePos x="0" y="0"/>
                <wp:positionH relativeFrom="column">
                  <wp:posOffset>254000</wp:posOffset>
                </wp:positionH>
                <wp:positionV relativeFrom="paragraph">
                  <wp:posOffset>63500</wp:posOffset>
                </wp:positionV>
                <wp:extent cx="3726180" cy="734695"/>
                <wp:effectExtent l="0" t="0" r="26670" b="27305"/>
                <wp:wrapNone/>
                <wp:docPr id="25"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734695"/>
                        </a:xfrm>
                        <a:prstGeom prst="rect">
                          <a:avLst/>
                        </a:prstGeom>
                        <a:solidFill>
                          <a:srgbClr val="FFFFFF"/>
                        </a:solidFill>
                        <a:ln w="9525">
                          <a:solidFill>
                            <a:srgbClr val="000000"/>
                          </a:solidFill>
                          <a:miter lim="800000"/>
                          <a:headEnd/>
                          <a:tailEnd/>
                        </a:ln>
                      </wps:spPr>
                      <wps:txbx>
                        <w:txbxContent>
                          <w:p w:rsidR="001037D1" w:rsidRPr="001037D1" w:rsidRDefault="001037D1" w:rsidP="006E4CBC">
                            <w:pPr>
                              <w:rPr>
                                <w:i/>
                              </w:rPr>
                            </w:pPr>
                            <w:r w:rsidRPr="001037D1">
                              <w:rPr>
                                <w:i/>
                              </w:rPr>
                              <w:t>537 Monmouth Rd.</w:t>
                            </w:r>
                          </w:p>
                          <w:p w:rsidR="001037D1" w:rsidRPr="001037D1" w:rsidRDefault="001037D1" w:rsidP="006E4CBC">
                            <w:pPr>
                              <w:rPr>
                                <w:i/>
                              </w:rPr>
                            </w:pPr>
                            <w:r w:rsidRPr="001037D1">
                              <w:rPr>
                                <w:i/>
                              </w:rPr>
                              <w:t>Suite 168A</w:t>
                            </w:r>
                          </w:p>
                          <w:p w:rsidR="0067445B" w:rsidRPr="001037D1" w:rsidRDefault="001037D1">
                            <w:pPr>
                              <w:rPr>
                                <w:i/>
                              </w:rPr>
                            </w:pPr>
                            <w:r w:rsidRPr="001037D1">
                              <w:rPr>
                                <w:i/>
                              </w:rPr>
                              <w:t>Jackson NJ, 08527</w:t>
                            </w:r>
                          </w:p>
                          <w:p w:rsidR="001037D1" w:rsidRPr="001037D1" w:rsidRDefault="001037D1">
                            <w:pPr>
                              <w:rPr>
                                <w:rFonts w:ascii="Arial" w:hAnsi="Arial" w:cs="Arial"/>
                              </w:rPr>
                            </w:pPr>
                            <w:r w:rsidRPr="001037D1">
                              <w:rPr>
                                <w:i/>
                              </w:rPr>
                              <w:t>732 833 0503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F1D473" id="Text Box 40" o:spid="_x0000_s1033" type="#_x0000_t202" style="position:absolute;margin-left:20pt;margin-top:5pt;width:293.4pt;height:57.8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h/xLQIAAFkEAAAOAAAAZHJzL2Uyb0RvYy54bWysVNtu2zAMfR+wfxD0vjhJczXiFF26DAO6&#10;C9DuA2RZtoVJoiYpsbuvLyWnaXbBHob5QRBF6pA8h/LmuteKHIXzEkxBJ6MxJcJwqKRpCvr1Yf9m&#10;RYkPzFRMgREFfRSeXm9fv9p0NhdTaEFVwhEEMT7vbEHbEGyeZZ63QjM/AisMOmtwmgU0XZNVjnWI&#10;rlU2HY8XWQeusg648B5Pbwcn3Sb8uhY8fK5rLwJRBcXaQlpdWsu4ZtsNyxvHbCv5qQz2D1VoJg0m&#10;PUPdssDIwcnfoLTkDjzUYcRBZ1DXkovUA3YzGf/SzX3LrEi9IDnenmny/w+Wfzp+cURWBZ3OKTFM&#10;o0YPog/kLfRklvjprM8x7N5iYOjxHHVOvXp7B/ybJwZ2LTONuHEOulawCuubRGazi6tREZ/7CFJ2&#10;H6HCPOwQIAH1tdORPKSDIDrq9HjWJtbC8fBqOV1MVuji6FtezRbreUrB8ufb1vnwXoAmcVNQh9on&#10;dHa88yFWw/LnkJjMg5LVXiqVDNeUO+XIkeGc7NN3Qv8pTBnSFXQ9R67+DjFO358gtAw48Erqgq7O&#10;QSyPtL0zVRrHwKQa9liyMiceI3UDiaEv+yTZMiaItJZQPSKxDob5xveImxbcD0o6nO2C+u8H5gQl&#10;6oNBcdaTGUpLQjJm8+UUDXfpKS89zHCEKmigZNjuwvCADtbJpsVMwzgYuEFBa5m4fqnqVD7Ob5Lg&#10;9NbiA7m0U9TLH2H7BAAA//8DAFBLAwQUAAYACAAAACEAUEfH/94AAAAJAQAADwAAAGRycy9kb3du&#10;cmV2LnhtbEyPQU/DMAyF70j8h8hIXBBLKaMbpemEkEDsBgPBNWu8tiJxSpJ15d/jneBk+T3r+XvV&#10;anJWjBhi70nB1SwDgdR401Or4P3t8XIJIiZNRltPqOAHI6zq05NKl8Yf6BXHTWoFh1AstYIupaGU&#10;MjYdOh1nfkBib+eD04nX0EoT9IHDnZV5lhXS6Z74Q6cHfOiw+drsnYLl/Hn8jOvrl4+m2NnbdLEY&#10;n76DUudn0/0diIRT+juGIz6jQ81MW78nE4VVMM+4SmL9ONkv8oKrbFnIbxYg60r+b1D/AgAA//8D&#10;AFBLAQItABQABgAIAAAAIQC2gziS/gAAAOEBAAATAAAAAAAAAAAAAAAAAAAAAABbQ29udGVudF9U&#10;eXBlc10ueG1sUEsBAi0AFAAGAAgAAAAhADj9If/WAAAAlAEAAAsAAAAAAAAAAAAAAAAALwEAAF9y&#10;ZWxzLy5yZWxzUEsBAi0AFAAGAAgAAAAhAM2+H/EtAgAAWQQAAA4AAAAAAAAAAAAAAAAALgIAAGRy&#10;cy9lMm9Eb2MueG1sUEsBAi0AFAAGAAgAAAAhAFBHx//eAAAACQEAAA8AAAAAAAAAAAAAAAAAhwQA&#10;AGRycy9kb3ducmV2LnhtbFBLBQYAAAAABAAEAPMAAACSBQAAAAA=&#10;">
                <v:textbox>
                  <w:txbxContent>
                    <w:p w:rsidR="001037D1" w:rsidRPr="001037D1" w:rsidRDefault="001037D1" w:rsidP="006E4CBC">
                      <w:pPr>
                        <w:rPr>
                          <w:i/>
                        </w:rPr>
                      </w:pPr>
                      <w:r w:rsidRPr="001037D1">
                        <w:rPr>
                          <w:i/>
                        </w:rPr>
                        <w:t>537 Monmouth Rd.</w:t>
                      </w:r>
                    </w:p>
                    <w:p w:rsidR="001037D1" w:rsidRPr="001037D1" w:rsidRDefault="001037D1" w:rsidP="006E4CBC">
                      <w:pPr>
                        <w:rPr>
                          <w:i/>
                        </w:rPr>
                      </w:pPr>
                      <w:r w:rsidRPr="001037D1">
                        <w:rPr>
                          <w:i/>
                        </w:rPr>
                        <w:t>Suite 168A</w:t>
                      </w:r>
                    </w:p>
                    <w:p w:rsidR="0067445B" w:rsidRPr="001037D1" w:rsidRDefault="001037D1">
                      <w:pPr>
                        <w:rPr>
                          <w:i/>
                        </w:rPr>
                      </w:pPr>
                      <w:r w:rsidRPr="001037D1">
                        <w:rPr>
                          <w:i/>
                        </w:rPr>
                        <w:t>Jackson NJ, 08527</w:t>
                      </w:r>
                    </w:p>
                    <w:p w:rsidR="001037D1" w:rsidRPr="001037D1" w:rsidRDefault="001037D1">
                      <w:pPr>
                        <w:rPr>
                          <w:rFonts w:ascii="Arial" w:hAnsi="Arial" w:cs="Arial"/>
                        </w:rPr>
                      </w:pPr>
                      <w:r w:rsidRPr="001037D1">
                        <w:rPr>
                          <w:i/>
                        </w:rPr>
                        <w:t>732 833 0503</w:t>
                      </w:r>
                    </w:p>
                  </w:txbxContent>
                </v:textbox>
              </v:shape>
            </w:pict>
          </mc:Fallback>
        </mc:AlternateContent>
      </w:r>
    </w:p>
    <w:p w:rsidR="001B6BB6" w:rsidRDefault="001B6BB6" w:rsidP="00C6535F">
      <w:pPr>
        <w:rPr>
          <w:rFonts w:ascii="Arial" w:hAnsi="Arial" w:cs="Arial"/>
          <w:b/>
          <w:sz w:val="22"/>
          <w:szCs w:val="22"/>
          <w:u w:val="single"/>
        </w:rPr>
      </w:pPr>
    </w:p>
    <w:p w:rsidR="001B6BB6" w:rsidRPr="00D10E08" w:rsidRDefault="001B6BB6" w:rsidP="00C6535F">
      <w:pPr>
        <w:rPr>
          <w:rFonts w:ascii="Arial" w:hAnsi="Arial" w:cs="Arial"/>
          <w:b/>
          <w:sz w:val="22"/>
          <w:szCs w:val="22"/>
          <w:u w:val="single"/>
        </w:rPr>
      </w:pPr>
    </w:p>
    <w:p w:rsidR="00262DE4" w:rsidRDefault="00262DE4" w:rsidP="00C6535F">
      <w:pPr>
        <w:rPr>
          <w:rFonts w:ascii="Arial" w:hAnsi="Arial" w:cs="Arial"/>
          <w:sz w:val="24"/>
          <w:szCs w:val="24"/>
          <w:u w:val="single"/>
        </w:rPr>
      </w:pPr>
    </w:p>
    <w:p w:rsidR="001B6BB6" w:rsidRDefault="001B6BB6" w:rsidP="00C6535F">
      <w:pPr>
        <w:rPr>
          <w:rFonts w:ascii="Arial" w:hAnsi="Arial" w:cs="Arial"/>
          <w:sz w:val="24"/>
          <w:szCs w:val="24"/>
          <w:u w:val="single"/>
        </w:rPr>
      </w:pPr>
    </w:p>
    <w:p w:rsidR="001B6BB6" w:rsidRDefault="001B6BB6" w:rsidP="00C6535F">
      <w:pPr>
        <w:rPr>
          <w:rFonts w:ascii="Arial" w:hAnsi="Arial" w:cs="Arial"/>
          <w:sz w:val="24"/>
          <w:szCs w:val="24"/>
          <w:u w:val="single"/>
        </w:rPr>
      </w:pPr>
    </w:p>
    <w:p w:rsidR="00262DE4" w:rsidRPr="0011123D" w:rsidRDefault="00262DE4" w:rsidP="00C6535F">
      <w:pPr>
        <w:numPr>
          <w:ilvl w:val="0"/>
          <w:numId w:val="4"/>
        </w:numPr>
        <w:tabs>
          <w:tab w:val="clear" w:pos="720"/>
          <w:tab w:val="num" w:pos="360"/>
        </w:tabs>
        <w:ind w:left="360"/>
        <w:rPr>
          <w:rFonts w:ascii="Arial" w:hAnsi="Arial" w:cs="Arial"/>
          <w:b/>
          <w:u w:val="single"/>
        </w:rPr>
      </w:pPr>
      <w:r w:rsidRPr="0011123D">
        <w:rPr>
          <w:rFonts w:ascii="Arial" w:hAnsi="Arial" w:cs="Arial"/>
          <w:b/>
          <w:u w:val="single"/>
        </w:rPr>
        <w:t>LANDLORD CORPORATE OFFICE</w:t>
      </w:r>
    </w:p>
    <w:p w:rsidR="00262DE4" w:rsidRPr="0011123D" w:rsidRDefault="00262DE4" w:rsidP="00C6535F">
      <w:pPr>
        <w:ind w:left="360"/>
        <w:rPr>
          <w:rFonts w:ascii="Arial" w:hAnsi="Arial" w:cs="Arial"/>
        </w:rPr>
      </w:pPr>
      <w:r w:rsidRPr="0011123D">
        <w:rPr>
          <w:rFonts w:ascii="Arial" w:hAnsi="Arial" w:cs="Arial"/>
        </w:rPr>
        <w:t>Simon Property Group</w:t>
      </w:r>
    </w:p>
    <w:p w:rsidR="00262DE4" w:rsidRPr="0011123D" w:rsidRDefault="00262DE4" w:rsidP="00C6535F">
      <w:pPr>
        <w:ind w:left="360"/>
        <w:rPr>
          <w:rFonts w:ascii="Arial" w:hAnsi="Arial" w:cs="Arial"/>
        </w:rPr>
      </w:pPr>
      <w:r w:rsidRPr="0011123D">
        <w:rPr>
          <w:rFonts w:ascii="Arial" w:hAnsi="Arial" w:cs="Arial"/>
        </w:rPr>
        <w:t xml:space="preserve">Attn:  </w:t>
      </w:r>
      <w:r w:rsidR="004575FA" w:rsidRPr="0011123D">
        <w:rPr>
          <w:rFonts w:ascii="Arial" w:hAnsi="Arial" w:cs="Arial"/>
        </w:rPr>
        <w:t xml:space="preserve">Premium Outlet </w:t>
      </w:r>
      <w:r w:rsidRPr="0011123D">
        <w:rPr>
          <w:rFonts w:ascii="Arial" w:hAnsi="Arial" w:cs="Arial"/>
        </w:rPr>
        <w:t xml:space="preserve">Tenant </w:t>
      </w:r>
      <w:r w:rsidR="004575FA" w:rsidRPr="0011123D">
        <w:rPr>
          <w:rFonts w:ascii="Arial" w:hAnsi="Arial" w:cs="Arial"/>
        </w:rPr>
        <w:t>Improvement</w:t>
      </w:r>
    </w:p>
    <w:p w:rsidR="00262DE4" w:rsidRPr="0011123D" w:rsidRDefault="004575FA" w:rsidP="00C6535F">
      <w:pPr>
        <w:ind w:left="360"/>
        <w:rPr>
          <w:rFonts w:ascii="Arial" w:hAnsi="Arial" w:cs="Arial"/>
        </w:rPr>
      </w:pPr>
      <w:r w:rsidRPr="0011123D">
        <w:rPr>
          <w:rFonts w:ascii="Arial" w:hAnsi="Arial" w:cs="Arial"/>
        </w:rPr>
        <w:t>60</w:t>
      </w:r>
      <w:r w:rsidR="00262DE4" w:rsidRPr="0011123D">
        <w:rPr>
          <w:rFonts w:ascii="Arial" w:hAnsi="Arial" w:cs="Arial"/>
        </w:rPr>
        <w:t xml:space="preserve"> </w:t>
      </w:r>
      <w:r w:rsidRPr="0011123D">
        <w:rPr>
          <w:rFonts w:ascii="Arial" w:hAnsi="Arial" w:cs="Arial"/>
        </w:rPr>
        <w:t>Columbia Road</w:t>
      </w:r>
    </w:p>
    <w:p w:rsidR="004575FA" w:rsidRPr="0011123D" w:rsidRDefault="004575FA" w:rsidP="00C6535F">
      <w:pPr>
        <w:ind w:left="360"/>
        <w:rPr>
          <w:rFonts w:ascii="Arial" w:hAnsi="Arial" w:cs="Arial"/>
        </w:rPr>
      </w:pPr>
      <w:r w:rsidRPr="0011123D">
        <w:rPr>
          <w:rFonts w:ascii="Arial" w:hAnsi="Arial" w:cs="Arial"/>
        </w:rPr>
        <w:t>Building B, 3</w:t>
      </w:r>
      <w:r w:rsidRPr="0011123D">
        <w:rPr>
          <w:rFonts w:ascii="Arial" w:hAnsi="Arial" w:cs="Arial"/>
          <w:vertAlign w:val="superscript"/>
        </w:rPr>
        <w:t>rd</w:t>
      </w:r>
      <w:r w:rsidRPr="0011123D">
        <w:rPr>
          <w:rFonts w:ascii="Arial" w:hAnsi="Arial" w:cs="Arial"/>
        </w:rPr>
        <w:t xml:space="preserve"> Floor</w:t>
      </w:r>
    </w:p>
    <w:p w:rsidR="00262DE4" w:rsidRPr="0011123D" w:rsidRDefault="004575FA" w:rsidP="00C6535F">
      <w:pPr>
        <w:ind w:left="360"/>
        <w:rPr>
          <w:rFonts w:ascii="Arial" w:hAnsi="Arial" w:cs="Arial"/>
        </w:rPr>
      </w:pPr>
      <w:r w:rsidRPr="0011123D">
        <w:rPr>
          <w:rFonts w:ascii="Arial" w:hAnsi="Arial" w:cs="Arial"/>
        </w:rPr>
        <w:t>Morristown, NJ 07960</w:t>
      </w:r>
    </w:p>
    <w:p w:rsidR="00E7019C" w:rsidRPr="0011123D" w:rsidRDefault="00262DE4" w:rsidP="00C6535F">
      <w:pPr>
        <w:ind w:left="360"/>
        <w:rPr>
          <w:rFonts w:ascii="Arial" w:hAnsi="Arial" w:cs="Arial"/>
        </w:rPr>
      </w:pPr>
      <w:r w:rsidRPr="0011123D">
        <w:rPr>
          <w:rFonts w:ascii="Arial" w:hAnsi="Arial" w:cs="Arial"/>
        </w:rPr>
        <w:t xml:space="preserve">Phone:  </w:t>
      </w:r>
      <w:r w:rsidR="004575FA" w:rsidRPr="0011123D">
        <w:rPr>
          <w:rFonts w:ascii="Arial" w:hAnsi="Arial" w:cs="Arial"/>
        </w:rPr>
        <w:t>973</w:t>
      </w:r>
      <w:r w:rsidRPr="0011123D">
        <w:rPr>
          <w:rFonts w:ascii="Arial" w:hAnsi="Arial" w:cs="Arial"/>
        </w:rPr>
        <w:t>.</w:t>
      </w:r>
      <w:r w:rsidR="004575FA" w:rsidRPr="0011123D">
        <w:rPr>
          <w:rFonts w:ascii="Arial" w:hAnsi="Arial" w:cs="Arial"/>
        </w:rPr>
        <w:t>228</w:t>
      </w:r>
      <w:r w:rsidRPr="0011123D">
        <w:rPr>
          <w:rFonts w:ascii="Arial" w:hAnsi="Arial" w:cs="Arial"/>
        </w:rPr>
        <w:t>.</w:t>
      </w:r>
      <w:r w:rsidR="004575FA" w:rsidRPr="0011123D">
        <w:rPr>
          <w:rFonts w:ascii="Arial" w:hAnsi="Arial" w:cs="Arial"/>
        </w:rPr>
        <w:t>6111</w:t>
      </w:r>
    </w:p>
    <w:p w:rsidR="00C850C5" w:rsidRPr="00963882" w:rsidRDefault="006F429F" w:rsidP="00C6535F">
      <w:pPr>
        <w:ind w:left="360"/>
        <w:rPr>
          <w:rFonts w:ascii="Arial" w:hAnsi="Arial" w:cs="Arial"/>
          <w:i/>
        </w:rPr>
      </w:pPr>
      <w:r>
        <w:rPr>
          <w:rFonts w:ascii="Arial" w:hAnsi="Arial" w:cs="Arial"/>
          <w:i/>
        </w:rPr>
        <w:t>*Contact the Center Manager</w:t>
      </w:r>
      <w:r w:rsidR="004575FA" w:rsidRPr="0011123D">
        <w:rPr>
          <w:rFonts w:ascii="Arial" w:hAnsi="Arial" w:cs="Arial"/>
          <w:i/>
        </w:rPr>
        <w:t xml:space="preserve"> </w:t>
      </w:r>
      <w:r w:rsidR="00C850C5" w:rsidRPr="0011123D">
        <w:rPr>
          <w:rFonts w:ascii="Arial" w:hAnsi="Arial" w:cs="Arial"/>
          <w:i/>
        </w:rPr>
        <w:t>for a legal property description, if required for permit.</w:t>
      </w:r>
    </w:p>
    <w:p w:rsidR="00350FEC" w:rsidRDefault="00350FEC" w:rsidP="00145FEC">
      <w:pPr>
        <w:rPr>
          <w:rFonts w:ascii="Arial" w:hAnsi="Arial" w:cs="Arial"/>
          <w:b/>
          <w:sz w:val="24"/>
          <w:szCs w:val="24"/>
          <w:u w:val="single"/>
        </w:rPr>
      </w:pPr>
    </w:p>
    <w:p w:rsidR="00145FEC" w:rsidRPr="00A35DDB" w:rsidRDefault="00145FEC" w:rsidP="00145FEC">
      <w:pPr>
        <w:rPr>
          <w:rFonts w:ascii="Arial" w:hAnsi="Arial" w:cs="Arial"/>
          <w:b/>
          <w:sz w:val="24"/>
          <w:szCs w:val="24"/>
          <w:u w:val="single"/>
        </w:rPr>
      </w:pPr>
      <w:r w:rsidRPr="00A35DDB">
        <w:rPr>
          <w:rFonts w:ascii="Arial" w:hAnsi="Arial" w:cs="Arial"/>
          <w:b/>
          <w:sz w:val="24"/>
          <w:szCs w:val="24"/>
          <w:u w:val="single"/>
        </w:rPr>
        <w:t>UNION AFFILIATED GUIDELINES</w:t>
      </w:r>
    </w:p>
    <w:p w:rsidR="00145FEC" w:rsidRPr="00D10E08" w:rsidRDefault="00145FEC" w:rsidP="00D367A7">
      <w:pPr>
        <w:autoSpaceDE w:val="0"/>
        <w:autoSpaceDN w:val="0"/>
        <w:adjustRightInd w:val="0"/>
        <w:jc w:val="both"/>
        <w:rPr>
          <w:rFonts w:ascii="Arial" w:hAnsi="Arial" w:cs="Arial"/>
        </w:rPr>
      </w:pPr>
      <w:r w:rsidRPr="00D10E08">
        <w:rPr>
          <w:rFonts w:ascii="Arial" w:hAnsi="Arial" w:cs="Arial"/>
        </w:rPr>
        <w:t>In an effort to establish acceptable and unified construction quality and productivity standards, the Landlord strongly recommends that all union trades, traditionally and customarily, performing construction crafts be engaged to promote project wide continuity.</w:t>
      </w:r>
    </w:p>
    <w:p w:rsidR="00145FEC" w:rsidRPr="00D10E08" w:rsidRDefault="00145FEC" w:rsidP="00D367A7">
      <w:pPr>
        <w:autoSpaceDE w:val="0"/>
        <w:autoSpaceDN w:val="0"/>
        <w:adjustRightInd w:val="0"/>
        <w:jc w:val="both"/>
        <w:rPr>
          <w:rFonts w:ascii="Arial" w:hAnsi="Arial" w:cs="Arial"/>
        </w:rPr>
      </w:pPr>
      <w:r w:rsidRPr="00D10E08">
        <w:rPr>
          <w:rFonts w:ascii="Arial" w:hAnsi="Arial" w:cs="Arial"/>
        </w:rPr>
        <w:t xml:space="preserve"> </w:t>
      </w:r>
    </w:p>
    <w:p w:rsidR="00145FEC" w:rsidRPr="00D10E08" w:rsidRDefault="00145FEC" w:rsidP="00D367A7">
      <w:pPr>
        <w:jc w:val="both"/>
        <w:rPr>
          <w:rFonts w:ascii="Arial" w:hAnsi="Arial" w:cs="Arial"/>
        </w:rPr>
      </w:pPr>
      <w:r w:rsidRPr="00D10E08">
        <w:rPr>
          <w:rFonts w:ascii="Arial" w:hAnsi="Arial" w:cs="Arial"/>
        </w:rPr>
        <w:t>This shall not serve as a limitation to a Tenant's right to employ the most qualified low bidder for a construction/trade contract.</w:t>
      </w:r>
      <w:r>
        <w:rPr>
          <w:rFonts w:ascii="Arial" w:hAnsi="Arial" w:cs="Arial"/>
        </w:rPr>
        <w:t xml:space="preserve"> </w:t>
      </w:r>
      <w:r w:rsidRPr="00D10E08">
        <w:rPr>
          <w:rFonts w:ascii="Arial" w:hAnsi="Arial" w:cs="Arial"/>
        </w:rPr>
        <w:t xml:space="preserve"> However, Tenant shall take all necessary action to avoid labor disputes and difficulties on the project and shall do all things to avoid work stoppage or delay on account thereof, regardless of whether the impact is to the Tenant, Landlord or other Tenants. </w:t>
      </w:r>
      <w:r w:rsidR="0040006C">
        <w:rPr>
          <w:rFonts w:ascii="Arial" w:hAnsi="Arial" w:cs="Arial"/>
        </w:rPr>
        <w:t xml:space="preserve"> </w:t>
      </w:r>
      <w:r w:rsidRPr="00D10E08">
        <w:rPr>
          <w:rFonts w:ascii="Arial" w:hAnsi="Arial" w:cs="Arial"/>
        </w:rPr>
        <w:t xml:space="preserve">In an event of work stoppage, Tenant will cooperate with Landlord to remove the source of the work stoppage </w:t>
      </w:r>
      <w:r w:rsidRPr="00D10E08">
        <w:rPr>
          <w:rFonts w:ascii="Arial" w:hAnsi="Arial" w:cs="Arial"/>
        </w:rPr>
        <w:lastRenderedPageBreak/>
        <w:t xml:space="preserve">at Landlord's sole discretion so that the project shall be completed on schedule in a cost efficient manner as initially contemplated. </w:t>
      </w:r>
    </w:p>
    <w:p w:rsidR="00262DE4" w:rsidRPr="009C730D" w:rsidRDefault="00262DE4" w:rsidP="00C6535F">
      <w:pPr>
        <w:tabs>
          <w:tab w:val="left" w:pos="3858"/>
        </w:tabs>
        <w:rPr>
          <w:rFonts w:ascii="Arial" w:hAnsi="Arial" w:cs="Arial"/>
          <w:sz w:val="24"/>
          <w:szCs w:val="24"/>
        </w:rPr>
      </w:pPr>
      <w:r w:rsidRPr="00D367A7">
        <w:rPr>
          <w:rFonts w:ascii="Arial" w:hAnsi="Arial" w:cs="Arial"/>
          <w:b/>
          <w:sz w:val="24"/>
          <w:szCs w:val="24"/>
          <w:u w:val="single"/>
        </w:rPr>
        <w:t>TEMPORARY PROVISIONS</w:t>
      </w:r>
      <w:r w:rsidR="006E4CBC">
        <w:rPr>
          <w:rFonts w:ascii="Arial" w:hAnsi="Arial" w:cs="Arial"/>
          <w:sz w:val="24"/>
          <w:szCs w:val="24"/>
        </w:rPr>
        <w:t xml:space="preserve"> </w:t>
      </w:r>
      <w:r w:rsidR="006E4CBC" w:rsidRPr="009C730D">
        <w:rPr>
          <w:rFonts w:ascii="Arial" w:hAnsi="Arial" w:cs="Arial"/>
          <w:sz w:val="24"/>
          <w:szCs w:val="24"/>
        </w:rPr>
        <w:t>(</w:t>
      </w:r>
      <w:r w:rsidR="008A54D2" w:rsidRPr="009C730D">
        <w:rPr>
          <w:rFonts w:ascii="Arial" w:hAnsi="Arial" w:cs="Arial"/>
          <w:sz w:val="24"/>
          <w:szCs w:val="24"/>
        </w:rPr>
        <w:t>if applicable</w:t>
      </w:r>
      <w:r w:rsidR="006E4CBC" w:rsidRPr="009C730D">
        <w:rPr>
          <w:rFonts w:ascii="Arial" w:hAnsi="Arial" w:cs="Arial"/>
          <w:sz w:val="24"/>
          <w:szCs w:val="24"/>
        </w:rPr>
        <w:t>)</w:t>
      </w:r>
    </w:p>
    <w:p w:rsidR="001B6BB6" w:rsidRPr="00D10E08" w:rsidRDefault="001B6BB6" w:rsidP="00C6535F">
      <w:pPr>
        <w:tabs>
          <w:tab w:val="left" w:pos="3858"/>
        </w:tabs>
        <w:rPr>
          <w:rFonts w:ascii="Arial" w:hAnsi="Arial" w:cs="Arial"/>
          <w:sz w:val="24"/>
          <w:szCs w:val="24"/>
        </w:rPr>
      </w:pPr>
    </w:p>
    <w:p w:rsidR="00262DE4" w:rsidRPr="002274B3" w:rsidRDefault="00262DE4" w:rsidP="00C6535F">
      <w:pPr>
        <w:numPr>
          <w:ilvl w:val="0"/>
          <w:numId w:val="5"/>
        </w:numPr>
        <w:tabs>
          <w:tab w:val="clear" w:pos="720"/>
          <w:tab w:val="num" w:pos="360"/>
          <w:tab w:val="left" w:pos="3858"/>
        </w:tabs>
        <w:ind w:left="360"/>
        <w:rPr>
          <w:rFonts w:ascii="Arial" w:hAnsi="Arial" w:cs="Arial"/>
          <w:b/>
          <w:u w:val="single"/>
        </w:rPr>
      </w:pPr>
      <w:r w:rsidRPr="002274B3">
        <w:rPr>
          <w:rFonts w:ascii="Arial" w:hAnsi="Arial" w:cs="Arial"/>
          <w:b/>
          <w:u w:val="single"/>
        </w:rPr>
        <w:t>TEMPORARY CONSTRUCTION BARRICADE</w:t>
      </w:r>
    </w:p>
    <w:p w:rsidR="00262DE4" w:rsidRPr="002274B3" w:rsidRDefault="00BE2BBF" w:rsidP="00C6535F">
      <w:pPr>
        <w:tabs>
          <w:tab w:val="left" w:pos="3858"/>
        </w:tabs>
        <w:ind w:left="360"/>
        <w:rPr>
          <w:rFonts w:ascii="Arial" w:hAnsi="Arial" w:cs="Arial"/>
          <w:szCs w:val="18"/>
        </w:rPr>
      </w:pPr>
      <w:r w:rsidRPr="002274B3">
        <w:rPr>
          <w:rFonts w:ascii="Arial" w:hAnsi="Arial" w:cs="Arial"/>
          <w:szCs w:val="18"/>
        </w:rPr>
        <w:t>If</w:t>
      </w:r>
      <w:r w:rsidR="00262DE4" w:rsidRPr="002274B3">
        <w:rPr>
          <w:rFonts w:ascii="Arial" w:hAnsi="Arial" w:cs="Arial"/>
          <w:szCs w:val="18"/>
        </w:rPr>
        <w:t xml:space="preserve"> required by the LANDLORD'S PROPERTY MANAGER, a temporary construction </w:t>
      </w:r>
      <w:r w:rsidR="0019450F" w:rsidRPr="002274B3">
        <w:rPr>
          <w:rFonts w:ascii="Arial" w:hAnsi="Arial" w:cs="Arial"/>
          <w:szCs w:val="18"/>
        </w:rPr>
        <w:t>barricade at the</w:t>
      </w:r>
      <w:r w:rsidR="00262DE4" w:rsidRPr="002274B3">
        <w:rPr>
          <w:rFonts w:ascii="Arial" w:hAnsi="Arial" w:cs="Arial"/>
          <w:szCs w:val="18"/>
        </w:rPr>
        <w:t xml:space="preserve"> storefront shall be installed at TENANT'S expense</w:t>
      </w:r>
      <w:r w:rsidR="00EF381B" w:rsidRPr="002274B3">
        <w:rPr>
          <w:rFonts w:ascii="Arial" w:hAnsi="Arial" w:cs="Arial"/>
          <w:szCs w:val="18"/>
        </w:rPr>
        <w:t xml:space="preserve"> by Landlord’s approved contractor. </w:t>
      </w:r>
    </w:p>
    <w:p w:rsidR="00205B95" w:rsidRPr="002274B3" w:rsidRDefault="00205B95" w:rsidP="00C6535F">
      <w:pPr>
        <w:tabs>
          <w:tab w:val="left" w:pos="3858"/>
        </w:tabs>
        <w:ind w:left="360"/>
        <w:rPr>
          <w:rFonts w:ascii="Arial" w:hAnsi="Arial" w:cs="Arial"/>
          <w:sz w:val="18"/>
          <w:szCs w:val="18"/>
        </w:rPr>
      </w:pPr>
    </w:p>
    <w:p w:rsidR="00205B95" w:rsidRDefault="000225EA" w:rsidP="00C6535F">
      <w:pPr>
        <w:tabs>
          <w:tab w:val="left" w:pos="3858"/>
        </w:tabs>
        <w:ind w:left="360" w:firstLine="720"/>
        <w:rPr>
          <w:rFonts w:ascii="Arial" w:hAnsi="Arial" w:cs="Arial"/>
          <w:szCs w:val="18"/>
        </w:rPr>
      </w:pPr>
      <w:r w:rsidRPr="002274B3">
        <w:rPr>
          <w:rFonts w:ascii="Arial" w:hAnsi="Arial" w:cs="Arial"/>
          <w:noProof/>
          <w:szCs w:val="18"/>
        </w:rPr>
        <mc:AlternateContent>
          <mc:Choice Requires="wps">
            <w:drawing>
              <wp:anchor distT="0" distB="0" distL="114300" distR="114300" simplePos="0" relativeHeight="251653120" behindDoc="0" locked="0" layoutInCell="1" allowOverlap="1" wp14:anchorId="67162AAF" wp14:editId="58707089">
                <wp:simplePos x="0" y="0"/>
                <wp:positionH relativeFrom="column">
                  <wp:posOffset>508635</wp:posOffset>
                </wp:positionH>
                <wp:positionV relativeFrom="paragraph">
                  <wp:posOffset>10160</wp:posOffset>
                </wp:positionV>
                <wp:extent cx="151130" cy="160020"/>
                <wp:effectExtent l="0" t="0" r="0" b="0"/>
                <wp:wrapNone/>
                <wp:docPr id="24"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130" cy="1600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416787" id="Rectangle 70" o:spid="_x0000_s1026" style="position:absolute;margin-left:40.05pt;margin-top:.8pt;width:11.9pt;height:12.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yjUIQIAAD0EAAAOAAAAZHJzL2Uyb0RvYy54bWysU9tuEzEQfUfiHyy/k90NSS+rbKoqJQip&#10;QEXhAxyvN2the8zYySZ8PWMnTVPgCeEHy+MZH585MzO72VnDtgqDBtfwalRyppyEVrt1w799Xb65&#10;4ixE4VphwKmG71XgN/PXr2aDr9UYejCtQkYgLtSDb3gfo6+LIsheWRFG4JUjZwdoRSQT10WLYiB0&#10;a4pxWV4UA2DrEaQKgW7vDk4+z/hdp2T83HVBRWYaTtxi3jHvq7QX85mo1yh8r+WRhvgHFlZoR5+e&#10;oO5EFGyD+g8oqyVCgC6OJNgCuk5LlXOgbKryt2wee+FVzoXECf4kU/h/sPLT9gGZbhs+nnDmhKUa&#10;fSHVhFsbxS6zQIMPNcU9+gdMKQZ/D/J7YA4WPYWpW0QYeiVaolUlQYsXD5IR6ClbDR+hJXixiZC1&#10;2nVoEyCpwHa5JPtTSdQuMkmX1bSq3lLhJLmqi7IcZ0aFqJ8eewzxvQLL0qHhSNwzuNjeh5jIiPop&#10;JJMHo9ulNiYbuF4tDLKtoO5Y5pX5U47nYcaxoeHX0/E0I7/whXOIMq+/QVgdqc2Ntg2/OgWJOqn2&#10;zrW5CaPQ5nAmysYdZUzKpWYO9QraPamIcOhhmjk69IA/ORuofxsefmwEKs7MB0eVuK4mk9Tw2ZhM&#10;L0k4huee1blHOElQDY+cHY6LeBiSjUe97umnKufu4Jaq1+ms7DOrI1nq0Sz4cZ7SEJzbOep56ue/&#10;AAAA//8DAFBLAwQUAAYACAAAACEA+7qMnNsAAAAHAQAADwAAAGRycy9kb3ducmV2LnhtbEyOzU7D&#10;MBCE70i8g7VI3KjdVIrSEKdCoCJxbNMLt028JIF4HcVOG3h63BMc50czX7Fb7CDONPnesYb1SoEg&#10;bpzpudVwqvYPGQgfkA0OjknDN3nYlbc3BebGXfhA52NoRRxhn6OGLoQxl9I3HVn0KzcSx+zDTRZD&#10;lFMrzYSXOG4HmSiVSos9x4cOR3ruqPk6zlZD3Scn/DlUr8pu95vwtlSf8/uL1vd3y9MjiEBL+CvD&#10;FT+iQxmZajez8WLQkKl1bEY/BXGN1WYLotaQpBnIspD/+ctfAAAA//8DAFBLAQItABQABgAIAAAA&#10;IQC2gziS/gAAAOEBAAATAAAAAAAAAAAAAAAAAAAAAABbQ29udGVudF9UeXBlc10ueG1sUEsBAi0A&#10;FAAGAAgAAAAhADj9If/WAAAAlAEAAAsAAAAAAAAAAAAAAAAALwEAAF9yZWxzLy5yZWxzUEsBAi0A&#10;FAAGAAgAAAAhAIKbKNQhAgAAPQQAAA4AAAAAAAAAAAAAAAAALgIAAGRycy9lMm9Eb2MueG1sUEsB&#10;Ai0AFAAGAAgAAAAhAPu6jJzbAAAABwEAAA8AAAAAAAAAAAAAAAAAewQAAGRycy9kb3ducmV2Lnht&#10;bFBLBQYAAAAABAAEAPMAAACDBQAAAAA=&#10;"/>
            </w:pict>
          </mc:Fallback>
        </mc:AlternateContent>
      </w:r>
      <w:r w:rsidR="00205B95" w:rsidRPr="002274B3">
        <w:rPr>
          <w:rFonts w:ascii="Arial" w:hAnsi="Arial" w:cs="Arial"/>
          <w:szCs w:val="18"/>
        </w:rPr>
        <w:t>Installed by Landlord - Reimbursement of cost required</w:t>
      </w:r>
    </w:p>
    <w:p w:rsidR="00F6315F" w:rsidRDefault="00F6315F" w:rsidP="00C6535F">
      <w:pPr>
        <w:tabs>
          <w:tab w:val="left" w:pos="3858"/>
        </w:tabs>
        <w:ind w:left="360" w:firstLine="720"/>
        <w:rPr>
          <w:rFonts w:ascii="Arial" w:hAnsi="Arial" w:cs="Arial"/>
          <w:szCs w:val="18"/>
        </w:rPr>
      </w:pPr>
    </w:p>
    <w:p w:rsidR="00F6315F" w:rsidRPr="002274B3" w:rsidRDefault="00F6315F" w:rsidP="00F6315F">
      <w:pPr>
        <w:tabs>
          <w:tab w:val="left" w:pos="3858"/>
        </w:tabs>
        <w:ind w:left="360" w:firstLine="720"/>
        <w:rPr>
          <w:rFonts w:ascii="Arial" w:hAnsi="Arial" w:cs="Arial"/>
          <w:szCs w:val="18"/>
        </w:rPr>
      </w:pPr>
      <w:r w:rsidRPr="002274B3">
        <w:rPr>
          <w:rFonts w:ascii="Arial" w:hAnsi="Arial" w:cs="Arial"/>
          <w:noProof/>
          <w:szCs w:val="18"/>
        </w:rPr>
        <mc:AlternateContent>
          <mc:Choice Requires="wps">
            <w:drawing>
              <wp:anchor distT="0" distB="0" distL="114300" distR="114300" simplePos="0" relativeHeight="251676672" behindDoc="0" locked="0" layoutInCell="1" allowOverlap="1" wp14:anchorId="2C622A40" wp14:editId="4CFBB230">
                <wp:simplePos x="0" y="0"/>
                <wp:positionH relativeFrom="column">
                  <wp:posOffset>508635</wp:posOffset>
                </wp:positionH>
                <wp:positionV relativeFrom="paragraph">
                  <wp:posOffset>10160</wp:posOffset>
                </wp:positionV>
                <wp:extent cx="151130" cy="160020"/>
                <wp:effectExtent l="0" t="0" r="0" b="0"/>
                <wp:wrapNone/>
                <wp:docPr id="3"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130" cy="1600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428156" id="Rectangle 70" o:spid="_x0000_s1026" style="position:absolute;margin-left:40.05pt;margin-top:.8pt;width:11.9pt;height:12.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l0YIAIAADwEAAAOAAAAZHJzL2Uyb0RvYy54bWysU9tuEzEQfUfiHyy/k91Nk15W2VRVShBS&#10;gYrCB0y83qyFb4ydbMrXd+ykaQo8IfxgeTzj4zNnZmbXO6PZVmJQzja8GpWcSStcq+y64d+/Ld9d&#10;chYi2Ba0s7LhjzLw6/nbN7PB13LseqdbiYxAbKgH3/A+Rl8XRRC9NBBGzktLzs6hgUgmrosWYSB0&#10;o4txWZ4Xg8PWoxMyBLq93Tv5PON3nRTxS9cFGZluOHGLece8r9JezGdQrxF8r8SBBvwDCwPK0qdH&#10;qFuIwDao/oAySqALrosj4Uzhuk4JmXOgbKryt2weevAy50LiBH+UKfw/WPF5e49MtQ0/48yCoRJ9&#10;JdHArrVkF1mfwYeawh78PaYMg79z4kdg1i16CpM3iG7oJbTEqkp6Fq8eJCPQU7YaPrmW4GETXZZq&#10;16FJgCQC2+WKPB4rIneRCbqsplV1RnUT5KrOy3KcGRVQPz/2GOIH6QxLh4Yjcc/gsL0LMZGB+jkk&#10;k3datUuldTZwvVpoZFug5ljmlflTjqdh2rKh4VfT8TQjv/KFU4gyr79BGBWpy7UyDb88BkGdVHtv&#10;29yDEZTen4mytgcZk3Kpl0O9cu0jqYhu38I0cnToHf7ibKD2bXj4uQGUnOmPlipxVU0mqd+zMZle&#10;kHAMTz2rUw9YQVANj5ztj4u4n5GNR7Xu6acq527dDVWvU1nZF1YHstSiWfDDOKUZOLVz1MvQz58A&#10;AAD//wMAUEsDBBQABgAIAAAAIQD7uoyc2wAAAAcBAAAPAAAAZHJzL2Rvd25yZXYueG1sTI7NTsMw&#10;EITvSLyDtUjcqN1UitIQp0KgInFs0wu3TbwkgXgdxU4beHrcExznRzNfsVvsIM40+d6xhvVKgSBu&#10;nOm51XCq9g8ZCB+QDQ6OScM3ediVtzcF5sZd+EDnY2hFHGGfo4YuhDGX0jcdWfQrNxLH7MNNFkOU&#10;UyvNhJc4bgeZKJVKiz3Hhw5Heu6o+TrOVkPdJyf8OVSvym73m/C2VJ/z+4vW93fL0yOIQEv4K8MV&#10;P6JDGZlqN7PxYtCQqXVsRj8FcY3VZgui1pCkGciykP/5y18AAAD//wMAUEsBAi0AFAAGAAgAAAAh&#10;ALaDOJL+AAAA4QEAABMAAAAAAAAAAAAAAAAAAAAAAFtDb250ZW50X1R5cGVzXS54bWxQSwECLQAU&#10;AAYACAAAACEAOP0h/9YAAACUAQAACwAAAAAAAAAAAAAAAAAvAQAAX3JlbHMvLnJlbHNQSwECLQAU&#10;AAYACAAAACEAJiZdGCACAAA8BAAADgAAAAAAAAAAAAAAAAAuAgAAZHJzL2Uyb0RvYy54bWxQSwEC&#10;LQAUAAYACAAAACEA+7qMnNsAAAAHAQAADwAAAAAAAAAAAAAAAAB6BAAAZHJzL2Rvd25yZXYueG1s&#10;UEsFBgAAAAAEAAQA8wAAAIIFAAAAAA==&#10;"/>
            </w:pict>
          </mc:Fallback>
        </mc:AlternateContent>
      </w:r>
      <w:r w:rsidRPr="002274B3">
        <w:rPr>
          <w:rFonts w:ascii="Arial" w:hAnsi="Arial" w:cs="Arial"/>
          <w:szCs w:val="18"/>
        </w:rPr>
        <w:t xml:space="preserve">Installed by </w:t>
      </w:r>
      <w:r>
        <w:rPr>
          <w:rFonts w:ascii="Arial" w:hAnsi="Arial" w:cs="Arial"/>
          <w:szCs w:val="18"/>
        </w:rPr>
        <w:t>Tenant’s Contractor at Tenant’s cost per barricade installation guidelines</w:t>
      </w:r>
    </w:p>
    <w:p w:rsidR="00205B95" w:rsidRPr="002274B3" w:rsidRDefault="000225EA" w:rsidP="00C6535F">
      <w:pPr>
        <w:tabs>
          <w:tab w:val="left" w:pos="3858"/>
        </w:tabs>
        <w:ind w:left="360"/>
        <w:rPr>
          <w:rFonts w:ascii="Arial" w:hAnsi="Arial" w:cs="Arial"/>
          <w:szCs w:val="18"/>
        </w:rPr>
      </w:pPr>
      <w:r w:rsidRPr="002274B3">
        <w:rPr>
          <w:rFonts w:ascii="Arial" w:hAnsi="Arial" w:cs="Arial"/>
          <w:noProof/>
          <w:szCs w:val="18"/>
        </w:rPr>
        <mc:AlternateContent>
          <mc:Choice Requires="wps">
            <w:drawing>
              <wp:anchor distT="0" distB="0" distL="114300" distR="114300" simplePos="0" relativeHeight="251656192" behindDoc="0" locked="0" layoutInCell="1" allowOverlap="1" wp14:anchorId="6C9A265C" wp14:editId="70BE9B85">
                <wp:simplePos x="0" y="0"/>
                <wp:positionH relativeFrom="column">
                  <wp:posOffset>508635</wp:posOffset>
                </wp:positionH>
                <wp:positionV relativeFrom="paragraph">
                  <wp:posOffset>135890</wp:posOffset>
                </wp:positionV>
                <wp:extent cx="151130" cy="160020"/>
                <wp:effectExtent l="0" t="0" r="0" b="0"/>
                <wp:wrapNone/>
                <wp:docPr id="23"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130" cy="1600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BB8E1" id="Rectangle 79" o:spid="_x0000_s1026" style="position:absolute;margin-left:40.05pt;margin-top:10.7pt;width:11.9pt;height:1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D0QIgIAAD0EAAAOAAAAZHJzL2Uyb0RvYy54bWysU1Fv0zAQfkfiP1h+p0m6dlujptPUUYQ0&#10;YGLwA1zHSSwcnzm7Tcev5+x0pQOeEH6wfL7z5+++u1veHHrD9gq9BlvxYpJzpqyEWtu24l+/bN5c&#10;c+aDsLUwYFXFn5TnN6vXr5aDK9UUOjC1QkYg1peDq3gXgiuzzMtO9cJPwClLzgawF4FMbLMaxUDo&#10;vcmmeX6ZDYC1Q5DKe7q9G518lfCbRsnwqWm8CsxUnLiFtGPat3HPVktRtihcp+WRhvgHFr3Qlj49&#10;Qd2JINgO9R9QvZYIHpowkdBn0DRaqpQDZVPkv2Xz2AmnUi4kjncnmfz/g5Uf9w/IdF3x6QVnVvRU&#10;o8+kmrCtUexqEQUanC8p7tE9YEzRu3uQ3zyzsO4oTN0iwtApUROtIsZnLx5Ew9NTth0+QE3wYhcg&#10;aXVosI+ApAI7pJI8nUqiDoFJuizmRXFBhZPkKi7zfJpKlony+bFDH94p6Fk8VByJewIX+3sfIhlR&#10;Pock8mB0vdHGJAPb7dog2wvqjk1aiT/leB5mLBsqvphP5wn5hc+fQ+Rp/Q2i14Ha3Oi+4tenIFFG&#10;1d7aOjVhENqMZ6Js7FHGqNxYgS3UT6QiwtjDNHN06AB/cDZQ/1bcf98JVJyZ95YqsShms9jwyZjN&#10;r0g4huee7blHWElQFQ+cjcd1GIdk51C3Hf1UpNwt3FL1Gp2UjZUdWR3JUo8mwY/zFIfg3E5Rv6Z+&#10;9RMAAP//AwBQSwMEFAAGAAgAAAAhAIs0oNndAAAACAEAAA8AAABkcnMvZG93bnJldi54bWxMj0FP&#10;g0AUhO8m/ofNM/Fmd6ENaZFHYzQ18djSi7cHrEDLviXs0qK/3u1Jj5OZzHyTbWfTi4seXWcZIVoo&#10;EJorW3fcIByL3dMahPPENfWWNcK3drDN7+8ySmt75b2+HHwjQgm7lBBa74dUSle12pBb2EFz8L7s&#10;aMgHOTayHukayk0vY6USaajjsNDSoF9bXZ0Pk0Eou/hIP/viXZnNbuk/5uI0fb4hPj7ML88gvJ79&#10;Xxhu+AEd8sBU2olrJ3qEtYpCEiGOViBuvlpuQJQIqyQBmWfy/4H8FwAA//8DAFBLAQItABQABgAI&#10;AAAAIQC2gziS/gAAAOEBAAATAAAAAAAAAAAAAAAAAAAAAABbQ29udGVudF9UeXBlc10ueG1sUEsB&#10;Ai0AFAAGAAgAAAAhADj9If/WAAAAlAEAAAsAAAAAAAAAAAAAAAAALwEAAF9yZWxzLy5yZWxzUEsB&#10;Ai0AFAAGAAgAAAAhAPE8PRAiAgAAPQQAAA4AAAAAAAAAAAAAAAAALgIAAGRycy9lMm9Eb2MueG1s&#10;UEsBAi0AFAAGAAgAAAAhAIs0oNndAAAACAEAAA8AAAAAAAAAAAAAAAAAfAQAAGRycy9kb3ducmV2&#10;LnhtbFBLBQYAAAAABAAEAPMAAACGBQAAAAA=&#10;"/>
            </w:pict>
          </mc:Fallback>
        </mc:AlternateContent>
      </w:r>
    </w:p>
    <w:p w:rsidR="00262DE4" w:rsidRPr="002274B3" w:rsidRDefault="00205B95" w:rsidP="00C6535F">
      <w:pPr>
        <w:tabs>
          <w:tab w:val="left" w:pos="3858"/>
        </w:tabs>
        <w:ind w:left="360"/>
        <w:rPr>
          <w:rFonts w:ascii="Arial" w:hAnsi="Arial" w:cs="Arial"/>
          <w:szCs w:val="18"/>
        </w:rPr>
      </w:pPr>
      <w:r w:rsidRPr="002274B3">
        <w:rPr>
          <w:rFonts w:ascii="Arial" w:hAnsi="Arial" w:cs="Arial"/>
          <w:szCs w:val="18"/>
        </w:rPr>
        <w:t xml:space="preserve">             Contract with Landlord’s Barricade Contractor for installation of barricade</w:t>
      </w:r>
    </w:p>
    <w:p w:rsidR="00205B95" w:rsidRPr="002274B3" w:rsidRDefault="00205B95" w:rsidP="00C6535F">
      <w:pPr>
        <w:tabs>
          <w:tab w:val="left" w:pos="3858"/>
        </w:tabs>
        <w:ind w:left="360"/>
        <w:rPr>
          <w:rFonts w:ascii="Arial" w:hAnsi="Arial" w:cs="Arial"/>
          <w:sz w:val="18"/>
          <w:szCs w:val="18"/>
        </w:rPr>
      </w:pPr>
    </w:p>
    <w:p w:rsidR="00205B95" w:rsidRPr="002274B3" w:rsidRDefault="000225EA" w:rsidP="00C6535F">
      <w:pPr>
        <w:tabs>
          <w:tab w:val="left" w:pos="3858"/>
        </w:tabs>
        <w:ind w:left="360"/>
        <w:rPr>
          <w:rFonts w:ascii="Arial" w:hAnsi="Arial" w:cs="Arial"/>
          <w:sz w:val="18"/>
          <w:szCs w:val="18"/>
        </w:rPr>
      </w:pPr>
      <w:r w:rsidRPr="002274B3">
        <w:rPr>
          <w:rFonts w:ascii="Arial" w:hAnsi="Arial" w:cs="Arial"/>
          <w:noProof/>
          <w:sz w:val="18"/>
          <w:szCs w:val="18"/>
        </w:rPr>
        <mc:AlternateContent>
          <mc:Choice Requires="wps">
            <w:drawing>
              <wp:anchor distT="0" distB="0" distL="114300" distR="114300" simplePos="0" relativeHeight="251654144" behindDoc="0" locked="0" layoutInCell="1" allowOverlap="1" wp14:anchorId="5B612025" wp14:editId="381B1BC2">
                <wp:simplePos x="0" y="0"/>
                <wp:positionH relativeFrom="column">
                  <wp:posOffset>508635</wp:posOffset>
                </wp:positionH>
                <wp:positionV relativeFrom="paragraph">
                  <wp:posOffset>22225</wp:posOffset>
                </wp:positionV>
                <wp:extent cx="4000500" cy="457200"/>
                <wp:effectExtent l="0" t="0" r="0" b="0"/>
                <wp:wrapNone/>
                <wp:docPr id="22"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457200"/>
                        </a:xfrm>
                        <a:prstGeom prst="rect">
                          <a:avLst/>
                        </a:prstGeom>
                        <a:solidFill>
                          <a:srgbClr val="FFFFFF"/>
                        </a:solidFill>
                        <a:ln w="9525">
                          <a:solidFill>
                            <a:srgbClr val="000000"/>
                          </a:solidFill>
                          <a:miter lim="800000"/>
                          <a:headEnd/>
                          <a:tailEnd/>
                        </a:ln>
                      </wps:spPr>
                      <wps:txbx>
                        <w:txbxContent>
                          <w:p w:rsidR="0067445B" w:rsidRPr="009C730D" w:rsidRDefault="001037D1">
                            <w:pPr>
                              <w:rPr>
                                <w:rFonts w:ascii="Arial" w:hAnsi="Arial" w:cs="Arial"/>
                              </w:rPr>
                            </w:pPr>
                            <w:r w:rsidRPr="009C730D">
                              <w:rPr>
                                <w:rFonts w:ascii="Arial" w:hAnsi="Arial" w:cs="Arial"/>
                              </w:rPr>
                              <w:t>Boston Barricade</w:t>
                            </w:r>
                          </w:p>
                          <w:p w:rsidR="0067445B" w:rsidRPr="009C730D" w:rsidRDefault="009C730D">
                            <w:pPr>
                              <w:rPr>
                                <w:rFonts w:ascii="Arial" w:hAnsi="Arial" w:cs="Arial"/>
                              </w:rPr>
                            </w:pPr>
                            <w:r w:rsidRPr="009C730D">
                              <w:rPr>
                                <w:rFonts w:ascii="Arial" w:hAnsi="Arial" w:cs="Arial"/>
                              </w:rPr>
                              <w:t>866 866 0925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612025" id="Rectangle 71" o:spid="_x0000_s1034" style="position:absolute;left:0;text-align:left;margin-left:40.05pt;margin-top:1.75pt;width:315pt;height:3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R9XJwIAAFAEAAAOAAAAZHJzL2Uyb0RvYy54bWysVMGO0zAQvSPxD5bvNGnVsrtR09WqSxHS&#10;wq5Y+ADHcRIL22PGbtPy9UyctnSBEyIHy86MX968N5Pl7d4atlMYNLiSTyc5Z8pJqLVrS/71y+bN&#10;NWchClcLA06V/KACv129frXsfaFm0IGpFTICcaHofcm7GH2RZUF2yoowAa8cBRtAKyIdsc1qFD2h&#10;W5PN8vxt1gPWHkGqEOjt/Rjkq4TfNErGx6YJKjJTcuIW04pprYY1Wy1F0aLwnZZHGuIfWFihHX30&#10;DHUvomBb1H9AWS0RAjRxIsFm0DRaqlQDVTPNf6vmuRNepVpInODPMoX/Bys/7Z6Q6brksxlnTljy&#10;6DOpJlxrFLuaDgL1PhSU9+yfcCgx+AeQ3wJzsO4oTd0hQt8pUROtlJ+9uDAcAl1lVf8RaoIX2whJ&#10;q32DdgAkFdg+WXI4W6L2kUl6Oc/zfJGTc5Ji88UVeT5QykRxuu0xxPcKLBs2JUcin9DF7iHEMfWU&#10;ktiD0fVGG5MO2FZrg2wnqD026Tmih8s041hf8pvFbJGQX8TCJQSRpedvEFZH6nOjbcmvz0miGGR7&#10;5+rUhVFoM+6pOuOoyJN0owVxX+2TU9cnUyqoDyQswtjWNIa06QB/cNZTS5c8fN8KVJyZD47MuZnO&#10;58MMpEPSkjO8jFSXEeEkQZU8cjZu13Gcm61H3Xb0pWlSw8EdGdropPXAeGR1pE9tm9w6jtgwF5fn&#10;lPXrR7D6CQAA//8DAFBLAwQUAAYACAAAACEAE/FFHdsAAAAHAQAADwAAAGRycy9kb3ducmV2Lnht&#10;bEyOwU7DMBBE70j8g7VI3KidVoES4lQIVCSObXrhtomXJBCvo9hpA1+Pe6K3Gc1o5uWb2fbiSKPv&#10;HGtIFgoEce1Mx42GQ7m9W4PwAdlg75g0/JCHTXF9lWNm3Il3dNyHRsQR9hlqaEMYMil93ZJFv3AD&#10;ccw+3WgxRDs20ox4iuO2l0ul7qXFjuNDiwO9tFR/7yeroeqWB/zdlW/KPm5X4X0uv6aPV61vb+bn&#10;JxCB5vBfhjN+RIciMlVuYuNFr2GtktjUsEpBxPghOfsqijQFWeTykr/4AwAA//8DAFBLAQItABQA&#10;BgAIAAAAIQC2gziS/gAAAOEBAAATAAAAAAAAAAAAAAAAAAAAAABbQ29udGVudF9UeXBlc10ueG1s&#10;UEsBAi0AFAAGAAgAAAAhADj9If/WAAAAlAEAAAsAAAAAAAAAAAAAAAAALwEAAF9yZWxzLy5yZWxz&#10;UEsBAi0AFAAGAAgAAAAhALqtH1cnAgAAUAQAAA4AAAAAAAAAAAAAAAAALgIAAGRycy9lMm9Eb2Mu&#10;eG1sUEsBAi0AFAAGAAgAAAAhABPxRR3bAAAABwEAAA8AAAAAAAAAAAAAAAAAgQQAAGRycy9kb3du&#10;cmV2LnhtbFBLBQYAAAAABAAEAPMAAACJBQAAAAA=&#10;">
                <v:textbox>
                  <w:txbxContent>
                    <w:p w:rsidR="0067445B" w:rsidRPr="009C730D" w:rsidRDefault="001037D1">
                      <w:pPr>
                        <w:rPr>
                          <w:rFonts w:ascii="Arial" w:hAnsi="Arial" w:cs="Arial"/>
                        </w:rPr>
                      </w:pPr>
                      <w:r w:rsidRPr="009C730D">
                        <w:rPr>
                          <w:rFonts w:ascii="Arial" w:hAnsi="Arial" w:cs="Arial"/>
                        </w:rPr>
                        <w:t>Boston Barricade</w:t>
                      </w:r>
                    </w:p>
                    <w:p w:rsidR="0067445B" w:rsidRPr="009C730D" w:rsidRDefault="009C730D">
                      <w:pPr>
                        <w:rPr>
                          <w:rFonts w:ascii="Arial" w:hAnsi="Arial" w:cs="Arial"/>
                        </w:rPr>
                      </w:pPr>
                      <w:r w:rsidRPr="009C730D">
                        <w:rPr>
                          <w:rFonts w:ascii="Arial" w:hAnsi="Arial" w:cs="Arial"/>
                        </w:rPr>
                        <w:t>866 866 0925</w:t>
                      </w:r>
                    </w:p>
                  </w:txbxContent>
                </v:textbox>
              </v:rect>
            </w:pict>
          </mc:Fallback>
        </mc:AlternateContent>
      </w:r>
    </w:p>
    <w:p w:rsidR="00205B95" w:rsidRPr="002274B3" w:rsidRDefault="00205B95" w:rsidP="00C6535F">
      <w:pPr>
        <w:rPr>
          <w:rFonts w:ascii="Arial" w:hAnsi="Arial" w:cs="Arial"/>
        </w:rPr>
      </w:pPr>
      <w:r w:rsidRPr="002274B3">
        <w:rPr>
          <w:rFonts w:ascii="Arial" w:hAnsi="Arial" w:cs="Arial"/>
        </w:rPr>
        <w:t xml:space="preserve">                     Company:</w:t>
      </w:r>
    </w:p>
    <w:p w:rsidR="00205B95" w:rsidRPr="002274B3" w:rsidRDefault="00205B95" w:rsidP="00C6535F">
      <w:pPr>
        <w:rPr>
          <w:rFonts w:ascii="Arial" w:hAnsi="Arial" w:cs="Arial"/>
        </w:rPr>
      </w:pPr>
      <w:r w:rsidRPr="002274B3">
        <w:rPr>
          <w:rFonts w:ascii="Arial" w:hAnsi="Arial" w:cs="Arial"/>
        </w:rPr>
        <w:t>:</w:t>
      </w:r>
    </w:p>
    <w:p w:rsidR="00205B95" w:rsidRPr="002274B3" w:rsidRDefault="00205B95" w:rsidP="00C6535F">
      <w:pPr>
        <w:tabs>
          <w:tab w:val="left" w:pos="3858"/>
        </w:tabs>
        <w:ind w:left="360"/>
        <w:rPr>
          <w:rFonts w:ascii="Arial" w:hAnsi="Arial" w:cs="Arial"/>
          <w:sz w:val="18"/>
          <w:szCs w:val="18"/>
        </w:rPr>
      </w:pPr>
    </w:p>
    <w:p w:rsidR="00892EF3" w:rsidRPr="002274B3" w:rsidRDefault="00892EF3" w:rsidP="00C6535F">
      <w:pPr>
        <w:tabs>
          <w:tab w:val="left" w:pos="3858"/>
        </w:tabs>
        <w:ind w:left="360"/>
        <w:rPr>
          <w:rFonts w:ascii="Arial" w:hAnsi="Arial" w:cs="Arial"/>
          <w:sz w:val="18"/>
          <w:szCs w:val="18"/>
        </w:rPr>
      </w:pPr>
    </w:p>
    <w:p w:rsidR="00262DE4" w:rsidRPr="001B6BB6" w:rsidRDefault="00262DE4" w:rsidP="00C6535F">
      <w:pPr>
        <w:tabs>
          <w:tab w:val="left" w:pos="3858"/>
        </w:tabs>
        <w:ind w:left="360"/>
        <w:rPr>
          <w:rFonts w:ascii="Arial" w:hAnsi="Arial" w:cs="Arial"/>
          <w:szCs w:val="18"/>
        </w:rPr>
      </w:pPr>
      <w:r w:rsidRPr="002274B3">
        <w:rPr>
          <w:rFonts w:ascii="Arial" w:hAnsi="Arial" w:cs="Arial"/>
          <w:szCs w:val="18"/>
        </w:rPr>
        <w:t xml:space="preserve">No barricades shall be removed or dismantled without the express written consent of the LANDLORD. </w:t>
      </w:r>
      <w:r w:rsidR="006E4CBC" w:rsidRPr="002274B3">
        <w:rPr>
          <w:rFonts w:ascii="Arial" w:hAnsi="Arial" w:cs="Arial"/>
          <w:szCs w:val="18"/>
        </w:rPr>
        <w:t xml:space="preserve"> </w:t>
      </w:r>
      <w:r w:rsidRPr="002274B3">
        <w:rPr>
          <w:rFonts w:ascii="Arial" w:hAnsi="Arial" w:cs="Arial"/>
          <w:szCs w:val="18"/>
        </w:rPr>
        <w:t>Any barricade removed without prior consent will be reconstructed by LANDLORD at the CONTRACTOR'S expense.</w:t>
      </w:r>
    </w:p>
    <w:p w:rsidR="00262DE4" w:rsidRPr="00D10E08" w:rsidRDefault="00262DE4" w:rsidP="00C6535F">
      <w:pPr>
        <w:tabs>
          <w:tab w:val="left" w:pos="3858"/>
        </w:tabs>
        <w:ind w:left="360"/>
        <w:rPr>
          <w:rFonts w:ascii="Arial" w:hAnsi="Arial" w:cs="Arial"/>
          <w:sz w:val="18"/>
          <w:szCs w:val="18"/>
        </w:rPr>
      </w:pPr>
    </w:p>
    <w:p w:rsidR="00262DE4" w:rsidRPr="00D367A7" w:rsidRDefault="00262DE4" w:rsidP="00C6535F">
      <w:pPr>
        <w:numPr>
          <w:ilvl w:val="0"/>
          <w:numId w:val="5"/>
        </w:numPr>
        <w:tabs>
          <w:tab w:val="clear" w:pos="720"/>
          <w:tab w:val="num" w:pos="360"/>
          <w:tab w:val="left" w:pos="3858"/>
        </w:tabs>
        <w:ind w:left="360"/>
        <w:rPr>
          <w:rFonts w:ascii="Arial" w:hAnsi="Arial" w:cs="Arial"/>
          <w:b/>
          <w:u w:val="single"/>
        </w:rPr>
      </w:pPr>
      <w:r w:rsidRPr="00D367A7">
        <w:rPr>
          <w:rFonts w:ascii="Arial" w:hAnsi="Arial" w:cs="Arial"/>
          <w:b/>
          <w:u w:val="single"/>
        </w:rPr>
        <w:t>CONSTRUCTION SIGNAGE</w:t>
      </w:r>
    </w:p>
    <w:p w:rsidR="00262DE4" w:rsidRPr="001B6BB6" w:rsidRDefault="00A80DE2" w:rsidP="00C6535F">
      <w:pPr>
        <w:tabs>
          <w:tab w:val="left" w:pos="3858"/>
        </w:tabs>
        <w:ind w:left="360"/>
        <w:rPr>
          <w:rFonts w:ascii="Arial" w:hAnsi="Arial" w:cs="Arial"/>
          <w:szCs w:val="18"/>
        </w:rPr>
      </w:pPr>
      <w:r w:rsidRPr="001B6BB6">
        <w:rPr>
          <w:rFonts w:ascii="Arial" w:hAnsi="Arial" w:cs="Arial"/>
          <w:szCs w:val="18"/>
        </w:rPr>
        <w:t xml:space="preserve">The CONTRACTOR is not allowed to post any company name or sign on the temporary construction </w:t>
      </w:r>
      <w:r w:rsidRPr="006F429F">
        <w:rPr>
          <w:rFonts w:ascii="Arial" w:hAnsi="Arial" w:cs="Arial"/>
          <w:szCs w:val="18"/>
        </w:rPr>
        <w:t>barricade</w:t>
      </w:r>
      <w:r w:rsidR="00BE2BBF" w:rsidRPr="006F429F">
        <w:rPr>
          <w:rFonts w:ascii="Arial" w:hAnsi="Arial" w:cs="Arial"/>
          <w:szCs w:val="18"/>
        </w:rPr>
        <w:t xml:space="preserve">, store front </w:t>
      </w:r>
      <w:r w:rsidRPr="001B6BB6">
        <w:rPr>
          <w:rFonts w:ascii="Arial" w:hAnsi="Arial" w:cs="Arial"/>
          <w:szCs w:val="18"/>
        </w:rPr>
        <w:t>or anywhere outside the premises.</w:t>
      </w:r>
      <w:r w:rsidR="006E4CBC">
        <w:rPr>
          <w:rFonts w:ascii="Arial" w:hAnsi="Arial" w:cs="Arial"/>
          <w:szCs w:val="18"/>
        </w:rPr>
        <w:t xml:space="preserve"> </w:t>
      </w:r>
      <w:r w:rsidRPr="001B6BB6">
        <w:rPr>
          <w:rFonts w:ascii="Arial" w:hAnsi="Arial" w:cs="Arial"/>
          <w:szCs w:val="18"/>
        </w:rPr>
        <w:t xml:space="preserve"> The CONTRACTOR shall post all signage as required by the LANDLORD'S PROPERTY MANAGER.</w:t>
      </w:r>
    </w:p>
    <w:p w:rsidR="00A80DE2" w:rsidRPr="00D10E08" w:rsidRDefault="00A80DE2" w:rsidP="00C6535F">
      <w:pPr>
        <w:tabs>
          <w:tab w:val="left" w:pos="3858"/>
        </w:tabs>
        <w:ind w:left="360"/>
        <w:rPr>
          <w:rFonts w:ascii="Arial" w:hAnsi="Arial" w:cs="Arial"/>
          <w:sz w:val="19"/>
          <w:szCs w:val="19"/>
        </w:rPr>
      </w:pPr>
    </w:p>
    <w:p w:rsidR="00A80DE2" w:rsidRPr="00D367A7" w:rsidRDefault="00A80DE2" w:rsidP="00C6535F">
      <w:pPr>
        <w:numPr>
          <w:ilvl w:val="0"/>
          <w:numId w:val="5"/>
        </w:numPr>
        <w:tabs>
          <w:tab w:val="clear" w:pos="720"/>
          <w:tab w:val="num" w:pos="360"/>
          <w:tab w:val="left" w:pos="3858"/>
        </w:tabs>
        <w:ind w:left="360"/>
        <w:rPr>
          <w:rFonts w:ascii="Arial" w:hAnsi="Arial" w:cs="Arial"/>
          <w:b/>
          <w:u w:val="single"/>
        </w:rPr>
      </w:pPr>
      <w:r w:rsidRPr="00D367A7">
        <w:rPr>
          <w:rFonts w:ascii="Arial" w:hAnsi="Arial" w:cs="Arial"/>
          <w:b/>
          <w:u w:val="single"/>
        </w:rPr>
        <w:t>ELECTRIC POWER</w:t>
      </w:r>
    </w:p>
    <w:p w:rsidR="00A80DE2" w:rsidRPr="001B6BB6" w:rsidRDefault="00A80DE2" w:rsidP="00C6535F">
      <w:pPr>
        <w:tabs>
          <w:tab w:val="left" w:pos="3858"/>
        </w:tabs>
        <w:ind w:left="360"/>
        <w:rPr>
          <w:rFonts w:ascii="Arial" w:hAnsi="Arial" w:cs="Arial"/>
          <w:szCs w:val="18"/>
        </w:rPr>
      </w:pPr>
      <w:r w:rsidRPr="002274B3">
        <w:rPr>
          <w:rFonts w:ascii="Arial" w:hAnsi="Arial" w:cs="Arial"/>
          <w:szCs w:val="18"/>
        </w:rPr>
        <w:t xml:space="preserve">The TENANT'S CONTRACTOR is responsible to coordinate temporary electric power by obtaining a temporary meter from the local utility company and </w:t>
      </w:r>
      <w:r w:rsidR="0019450F" w:rsidRPr="002274B3">
        <w:rPr>
          <w:rFonts w:ascii="Arial" w:hAnsi="Arial" w:cs="Arial"/>
          <w:szCs w:val="18"/>
        </w:rPr>
        <w:t>tying</w:t>
      </w:r>
      <w:r w:rsidRPr="002274B3">
        <w:rPr>
          <w:rFonts w:ascii="Arial" w:hAnsi="Arial" w:cs="Arial"/>
          <w:szCs w:val="18"/>
        </w:rPr>
        <w:t xml:space="preserve"> into the building's permanent power source</w:t>
      </w:r>
      <w:r w:rsidR="00101F22" w:rsidRPr="002274B3">
        <w:rPr>
          <w:rFonts w:ascii="Arial" w:hAnsi="Arial" w:cs="Arial"/>
          <w:szCs w:val="18"/>
        </w:rPr>
        <w:t xml:space="preserve"> by Landlord’s designated Electrician</w:t>
      </w:r>
      <w:r w:rsidRPr="002274B3">
        <w:rPr>
          <w:rFonts w:ascii="Arial" w:hAnsi="Arial" w:cs="Arial"/>
          <w:szCs w:val="18"/>
        </w:rPr>
        <w:t>.</w:t>
      </w:r>
      <w:r w:rsidR="006E4CBC" w:rsidRPr="002274B3">
        <w:rPr>
          <w:rFonts w:ascii="Arial" w:hAnsi="Arial" w:cs="Arial"/>
          <w:szCs w:val="18"/>
        </w:rPr>
        <w:t xml:space="preserve"> </w:t>
      </w:r>
      <w:r w:rsidRPr="002274B3">
        <w:rPr>
          <w:rFonts w:ascii="Arial" w:hAnsi="Arial" w:cs="Arial"/>
          <w:szCs w:val="18"/>
        </w:rPr>
        <w:t xml:space="preserve"> (Direct customer of the utility company)</w:t>
      </w:r>
    </w:p>
    <w:p w:rsidR="00A47E19" w:rsidRPr="001B6BB6" w:rsidRDefault="000225EA" w:rsidP="00C6535F">
      <w:pPr>
        <w:tabs>
          <w:tab w:val="left" w:pos="3858"/>
        </w:tabs>
        <w:ind w:left="360"/>
        <w:rPr>
          <w:rFonts w:ascii="Arial" w:hAnsi="Arial" w:cs="Arial"/>
          <w:szCs w:val="18"/>
        </w:rPr>
      </w:pPr>
      <w:r>
        <w:rPr>
          <w:rFonts w:ascii="Arial" w:hAnsi="Arial" w:cs="Arial"/>
          <w:noProof/>
          <w:szCs w:val="18"/>
        </w:rPr>
        <mc:AlternateContent>
          <mc:Choice Requires="wps">
            <w:drawing>
              <wp:anchor distT="0" distB="0" distL="114300" distR="114300" simplePos="0" relativeHeight="251657216" behindDoc="0" locked="0" layoutInCell="1" allowOverlap="1">
                <wp:simplePos x="0" y="0"/>
                <wp:positionH relativeFrom="column">
                  <wp:posOffset>601980</wp:posOffset>
                </wp:positionH>
                <wp:positionV relativeFrom="paragraph">
                  <wp:posOffset>124460</wp:posOffset>
                </wp:positionV>
                <wp:extent cx="151130" cy="160020"/>
                <wp:effectExtent l="0" t="0" r="0" b="0"/>
                <wp:wrapNone/>
                <wp:docPr id="21"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130" cy="1600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3F0D36" id="Rectangle 80" o:spid="_x0000_s1026" style="position:absolute;margin-left:47.4pt;margin-top:9.8pt;width:11.9pt;height:1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gNIQIAAD0EAAAOAAAAZHJzL2Uyb0RvYy54bWysU8FuEzEQvSPxD5bvZHdDUtJVNlWVEoRU&#10;oKLwAY7Xm7WwPWbsZFO+vmMnTVPghPDB8njGz2/ezMyv9tawncKgwTW8GpWcKSeh1W7T8O/fVm9m&#10;nIUoXCsMONXwBxX41eL1q/ngazWGHkyrkBGIC/XgG97H6OuiCLJXVoQReOXI2QFaEcnETdGiGAjd&#10;mmJclhfFANh6BKlCoNubg5MvMn7XKRm/dF1QkZmGE7eYd8z7Ou3FYi7qDQrfa3mkIf6BhRXa0acn&#10;qBsRBdui/gPKaokQoIsjCbaArtNS5Rwom6r8LZv7XniVcyFxgj/JFP4frPy8u0Om24aPK86csFSj&#10;r6SacBuj2CwLNPhQU9y9v8OUYvC3IH8E5mDZU5i6RoShV6IlWlUStHjxIBmBnrL18AlaghfbCFmr&#10;fYc2AZIKbJ9L8nAqidpHJumymlbVWyqcJFd1UZbjzKgQ9dNjjyF+UGBZOjQciXsGF7vbEBMZUT+F&#10;ZPJgdLvSxmQDN+ulQbYT1B2rvDJ/yvE8zDg2NPxyOp5m5Be+cA5R5vU3CKsjtbnRtuGzU5Cok2rv&#10;XZubMAptDmeibNxRxqRcauZQr6F9IBURDj1MM0eHHvAXZwP1b8PDz61AxZn56KgSl9Vkkho+G5Pp&#10;OxKO4blnfe4RThJUwyNnh+MyHoZk61Fvevqpyrk7uKbqdTor+8zqSJZ6NAt+nKc0BOd2jnqe+sUj&#10;AAAA//8DAFBLAwQUAAYACAAAACEAVz32p9wAAAAIAQAADwAAAGRycy9kb3ducmV2LnhtbEyPsU7D&#10;QAyGdyTe4WQkNnppqaom5FIhUJEY23RhcxKTBHK+KHdpA09fd2o325/1+3O6mWynjjT41rGB+SwC&#10;RVy6quXawCHfPq1B+YBcYeeYDPyRh012f5diUrkT7+i4D7WSEPYJGmhC6BOtfdmQRT9zPbGwbzdY&#10;DNIOta4GPEm47fQiilbaYstyocGe3hoqf/ejNVC0iwP+7/KPyMbb5/A55T/j17sxjw/T6wuoQFO4&#10;LsNFX9QhE6fCjVx51RmIl2IeZB6vQF34fC1FYWApQGepvn0gOwMAAP//AwBQSwECLQAUAAYACAAA&#10;ACEAtoM4kv4AAADhAQAAEwAAAAAAAAAAAAAAAAAAAAAAW0NvbnRlbnRfVHlwZXNdLnhtbFBLAQIt&#10;ABQABgAIAAAAIQA4/SH/1gAAAJQBAAALAAAAAAAAAAAAAAAAAC8BAABfcmVscy8ucmVsc1BLAQIt&#10;ABQABgAIAAAAIQDGf/gNIQIAAD0EAAAOAAAAAAAAAAAAAAAAAC4CAABkcnMvZTJvRG9jLnhtbFBL&#10;AQItABQABgAIAAAAIQBXPfan3AAAAAgBAAAPAAAAAAAAAAAAAAAAAHsEAABkcnMvZG93bnJldi54&#10;bWxQSwUGAAAAAAQABADzAAAAhAUAAAAA&#10;"/>
            </w:pict>
          </mc:Fallback>
        </mc:AlternateContent>
      </w:r>
    </w:p>
    <w:p w:rsidR="00A47E19" w:rsidRPr="001B6BB6" w:rsidRDefault="00A47E19" w:rsidP="00C6535F">
      <w:pPr>
        <w:tabs>
          <w:tab w:val="left" w:pos="3858"/>
        </w:tabs>
        <w:ind w:left="360"/>
        <w:rPr>
          <w:rFonts w:ascii="Arial" w:hAnsi="Arial" w:cs="Arial"/>
          <w:szCs w:val="18"/>
        </w:rPr>
      </w:pPr>
      <w:r w:rsidRPr="001B6BB6">
        <w:rPr>
          <w:rFonts w:ascii="Arial" w:hAnsi="Arial" w:cs="Arial"/>
          <w:szCs w:val="18"/>
        </w:rPr>
        <w:t xml:space="preserve">             </w:t>
      </w:r>
      <w:r w:rsidR="006E4CBC">
        <w:rPr>
          <w:rFonts w:ascii="Arial" w:hAnsi="Arial" w:cs="Arial"/>
          <w:szCs w:val="18"/>
        </w:rPr>
        <w:t xml:space="preserve">   </w:t>
      </w:r>
      <w:r w:rsidRPr="001B6BB6">
        <w:rPr>
          <w:rFonts w:ascii="Arial" w:hAnsi="Arial" w:cs="Arial"/>
          <w:szCs w:val="18"/>
        </w:rPr>
        <w:t>Tenant is a direct customer of the Utility Company</w:t>
      </w:r>
    </w:p>
    <w:p w:rsidR="00A80DE2" w:rsidRPr="001B6BB6" w:rsidRDefault="00A80DE2" w:rsidP="00C6535F">
      <w:pPr>
        <w:tabs>
          <w:tab w:val="left" w:pos="3858"/>
        </w:tabs>
        <w:rPr>
          <w:rFonts w:ascii="Arial" w:hAnsi="Arial" w:cs="Arial"/>
          <w:szCs w:val="19"/>
        </w:rPr>
      </w:pPr>
    </w:p>
    <w:p w:rsidR="00A47E19" w:rsidRPr="001B6BB6" w:rsidRDefault="00A80DE2" w:rsidP="00C6535F">
      <w:pPr>
        <w:tabs>
          <w:tab w:val="left" w:pos="3858"/>
        </w:tabs>
        <w:ind w:left="360"/>
        <w:rPr>
          <w:rFonts w:ascii="Arial" w:hAnsi="Arial" w:cs="Arial"/>
          <w:szCs w:val="18"/>
        </w:rPr>
      </w:pPr>
      <w:r w:rsidRPr="001B6BB6">
        <w:rPr>
          <w:rFonts w:ascii="Arial" w:hAnsi="Arial" w:cs="Arial"/>
          <w:szCs w:val="18"/>
        </w:rPr>
        <w:t>The TENANT'S CONTRACTOR is responsible to coordinate temporary electric power</w:t>
      </w:r>
      <w:r w:rsidR="009C730D">
        <w:rPr>
          <w:rFonts w:ascii="Arial" w:hAnsi="Arial" w:cs="Arial"/>
          <w:szCs w:val="18"/>
        </w:rPr>
        <w:t>.</w:t>
      </w:r>
      <w:r w:rsidRPr="001B6BB6">
        <w:rPr>
          <w:rFonts w:ascii="Arial" w:hAnsi="Arial" w:cs="Arial"/>
          <w:szCs w:val="18"/>
        </w:rPr>
        <w:t xml:space="preserve"> </w:t>
      </w:r>
    </w:p>
    <w:p w:rsidR="005A4F3C" w:rsidRPr="00D10E08" w:rsidRDefault="000225EA" w:rsidP="00C6535F">
      <w:pPr>
        <w:tabs>
          <w:tab w:val="left" w:pos="3858"/>
        </w:tabs>
        <w:ind w:left="360"/>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55168" behindDoc="0" locked="0" layoutInCell="1" allowOverlap="1">
                <wp:simplePos x="0" y="0"/>
                <wp:positionH relativeFrom="column">
                  <wp:posOffset>1207770</wp:posOffset>
                </wp:positionH>
                <wp:positionV relativeFrom="paragraph">
                  <wp:posOffset>34925</wp:posOffset>
                </wp:positionV>
                <wp:extent cx="3093085" cy="409575"/>
                <wp:effectExtent l="0" t="0" r="0" b="0"/>
                <wp:wrapNone/>
                <wp:docPr id="19"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3085" cy="409575"/>
                        </a:xfrm>
                        <a:prstGeom prst="rect">
                          <a:avLst/>
                        </a:prstGeom>
                        <a:solidFill>
                          <a:srgbClr val="FFFFFF"/>
                        </a:solidFill>
                        <a:ln w="9525">
                          <a:solidFill>
                            <a:srgbClr val="000000"/>
                          </a:solidFill>
                          <a:miter lim="800000"/>
                          <a:headEnd/>
                          <a:tailEnd/>
                        </a:ln>
                      </wps:spPr>
                      <wps:txbx>
                        <w:txbxContent>
                          <w:p w:rsidR="0067445B" w:rsidRPr="00586FD9" w:rsidRDefault="0067445B">
                            <w:r w:rsidRPr="00586FD9">
                              <w:t>Company:</w:t>
                            </w:r>
                            <w:r w:rsidR="009C730D" w:rsidRPr="00586FD9">
                              <w:t xml:space="preserve"> Jersey Central Power and Light</w:t>
                            </w:r>
                          </w:p>
                          <w:p w:rsidR="0067445B" w:rsidRPr="00586FD9" w:rsidRDefault="0067445B">
                            <w:r w:rsidRPr="00586FD9">
                              <w:t xml:space="preserve">Telephone: </w:t>
                            </w:r>
                            <w:r w:rsidR="00586FD9" w:rsidRPr="00586FD9">
                              <w:t xml:space="preserve"> 800 662 3115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6" o:spid="_x0000_s1035" style="position:absolute;left:0;text-align:left;margin-left:95.1pt;margin-top:2.75pt;width:243.55pt;height:3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e3ULAIAAFAEAAAOAAAAZHJzL2Uyb0RvYy54bWysVFFv0zAQfkfiP1h+p0m7Zm2iptPUUYQ0&#10;YGLwAxzHSSwc25zdpuXX7+x0XQc8IfJg+Xznz999d5fVzaFXZC/ASaNLOp2klAjNTS11W9Lv37bv&#10;lpQ4z3TNlNGipEfh6M367ZvVYAsxM51RtQCCINoVgy1p570tksTxTvTMTYwVGp2NgZ55NKFNamAD&#10;ovcqmaXpdTIYqC0YLpzD07vRSdcRv2kE91+axglPVEmRm48rxLUKa7JesaIFZjvJTzTYP7DomdT4&#10;6BnqjnlGdiD/gOolB+NM4yfc9IlpGslFzAGzmaa/ZfPYMStiLiiOs2eZ3P+D5Z/3D0BkjbXLKdGs&#10;xxp9RdWYbpUgi+sg0GBdgXGP9gFCis7eG/7DEW02HYaJWwAzdILVSGsa4pNXF4Lh8Cqphk+mRni2&#10;8yZqdWigD4CoAjnEkhzPJREHTzgeXqX5VbrMKOHom6d5tsjiE6x4vm3B+Q/C9CRsSgpIPqKz/b3z&#10;gQ0rnkMie6NkvZVKRQPaaqOA7Bm2xzZ+J3R3GaY0GUqaZ7MsIr/yuUuINH5/g+ilxz5Xsi/p8hzE&#10;iiDbe13HLvRMqnGPlJU+6RikG0vgD9UhVioPDwRZK1MfUVgwY1vjGOKmM/CLkgFbuqTu546BoER9&#10;1FicfDqfhxmIxjxbzNCAS0916WGaI1RJPSXjduPHudlZkG2HL02jGtrcYkEbGbV+YXWij20bS3Aa&#10;sTAXl3aMevkRrJ8AAAD//wMAUEsDBBQABgAIAAAAIQDF1u9u3QAAAAgBAAAPAAAAZHJzL2Rvd25y&#10;ZXYueG1sTI/BTsMwEETvSPyDtUjcqE2qNjTEqRCoSBzb9MJtE5skEK+j2GkDX89yKsfRjGbe5NvZ&#10;9eJkx9B50nC/UCAs1d501Gg4lru7BxAhIhnsPVkN3zbAtri+yjEz/kx7ezrERnAJhQw1tDEOmZSh&#10;bq3DsPCDJfY+/OgwshwbaUY8c7nrZaLUWjrsiBdaHOxza+uvw+Q0VF1yxJ99+arcZreMb3P5Ob2/&#10;aH17Mz89goh2jpcw/OEzOhTMVPmJTBA9641KOKphtQLB/jpNlyAqDalSIItc/j9Q/AIAAP//AwBQ&#10;SwECLQAUAAYACAAAACEAtoM4kv4AAADhAQAAEwAAAAAAAAAAAAAAAAAAAAAAW0NvbnRlbnRfVHlw&#10;ZXNdLnhtbFBLAQItABQABgAIAAAAIQA4/SH/1gAAAJQBAAALAAAAAAAAAAAAAAAAAC8BAABfcmVs&#10;cy8ucmVsc1BLAQItABQABgAIAAAAIQDdze3ULAIAAFAEAAAOAAAAAAAAAAAAAAAAAC4CAABkcnMv&#10;ZTJvRG9jLnhtbFBLAQItABQABgAIAAAAIQDF1u9u3QAAAAgBAAAPAAAAAAAAAAAAAAAAAIYEAABk&#10;cnMvZG93bnJldi54bWxQSwUGAAAAAAQABADzAAAAkAUAAAAA&#10;">
                <v:textbox>
                  <w:txbxContent>
                    <w:p w:rsidR="0067445B" w:rsidRPr="00586FD9" w:rsidRDefault="0067445B">
                      <w:r w:rsidRPr="00586FD9">
                        <w:t>Company:</w:t>
                      </w:r>
                      <w:r w:rsidR="009C730D" w:rsidRPr="00586FD9">
                        <w:t xml:space="preserve"> Jersey Central Power and Light</w:t>
                      </w:r>
                    </w:p>
                    <w:p w:rsidR="0067445B" w:rsidRPr="00586FD9" w:rsidRDefault="0067445B">
                      <w:r w:rsidRPr="00586FD9">
                        <w:t xml:space="preserve">Telephone: </w:t>
                      </w:r>
                      <w:r w:rsidR="00586FD9" w:rsidRPr="00586FD9">
                        <w:t xml:space="preserve"> 800 662 3115</w:t>
                      </w:r>
                    </w:p>
                  </w:txbxContent>
                </v:textbox>
              </v:rect>
            </w:pict>
          </mc:Fallback>
        </mc:AlternateContent>
      </w:r>
    </w:p>
    <w:p w:rsidR="005A4F3C" w:rsidRPr="00D10E08" w:rsidRDefault="005A4F3C" w:rsidP="00C6535F">
      <w:pPr>
        <w:tabs>
          <w:tab w:val="left" w:pos="3858"/>
        </w:tabs>
        <w:ind w:left="360"/>
        <w:rPr>
          <w:rFonts w:ascii="Arial" w:hAnsi="Arial" w:cs="Arial"/>
          <w:sz w:val="18"/>
          <w:szCs w:val="18"/>
        </w:rPr>
      </w:pPr>
    </w:p>
    <w:p w:rsidR="00A47E19" w:rsidRPr="00D10E08" w:rsidRDefault="00A47E19" w:rsidP="00C6535F">
      <w:pPr>
        <w:tabs>
          <w:tab w:val="left" w:pos="3858"/>
        </w:tabs>
        <w:ind w:left="360"/>
        <w:rPr>
          <w:rFonts w:ascii="Arial" w:hAnsi="Arial" w:cs="Arial"/>
          <w:sz w:val="18"/>
          <w:szCs w:val="18"/>
        </w:rPr>
      </w:pPr>
    </w:p>
    <w:p w:rsidR="009C730D" w:rsidRDefault="009C730D" w:rsidP="009C730D">
      <w:pPr>
        <w:tabs>
          <w:tab w:val="left" w:pos="3858"/>
        </w:tabs>
        <w:ind w:left="360"/>
        <w:rPr>
          <w:rFonts w:ascii="Arial" w:hAnsi="Arial" w:cs="Arial"/>
          <w:b/>
          <w:u w:val="single"/>
        </w:rPr>
      </w:pPr>
    </w:p>
    <w:p w:rsidR="009C730D" w:rsidRDefault="00DC22CA" w:rsidP="009C730D">
      <w:pPr>
        <w:tabs>
          <w:tab w:val="left" w:pos="3858"/>
        </w:tabs>
        <w:ind w:left="360"/>
        <w:rPr>
          <w:rFonts w:ascii="Arial" w:hAnsi="Arial" w:cs="Arial"/>
        </w:rPr>
      </w:pPr>
      <w:r>
        <w:rPr>
          <w:rFonts w:ascii="Arial" w:hAnsi="Arial" w:cs="Arial"/>
        </w:rPr>
        <w:t>The Tenant’s Contractor must follow all OSHA lock out/tag our procedures and properly train their staff for 100% compliance.</w:t>
      </w:r>
    </w:p>
    <w:p w:rsidR="00DC22CA" w:rsidRPr="00DC22CA" w:rsidRDefault="00DC22CA" w:rsidP="009C730D">
      <w:pPr>
        <w:tabs>
          <w:tab w:val="left" w:pos="3858"/>
        </w:tabs>
        <w:ind w:left="360"/>
        <w:rPr>
          <w:rFonts w:ascii="Arial" w:hAnsi="Arial" w:cs="Arial"/>
        </w:rPr>
      </w:pPr>
    </w:p>
    <w:p w:rsidR="00E7019C" w:rsidRPr="00EB7C55" w:rsidRDefault="00E7019C" w:rsidP="00C6535F">
      <w:pPr>
        <w:numPr>
          <w:ilvl w:val="0"/>
          <w:numId w:val="5"/>
        </w:numPr>
        <w:tabs>
          <w:tab w:val="clear" w:pos="720"/>
          <w:tab w:val="num" w:pos="360"/>
          <w:tab w:val="left" w:pos="3858"/>
        </w:tabs>
        <w:ind w:left="360"/>
        <w:rPr>
          <w:rFonts w:ascii="Arial" w:hAnsi="Arial" w:cs="Arial"/>
          <w:b/>
          <w:u w:val="single"/>
        </w:rPr>
      </w:pPr>
      <w:r w:rsidRPr="00EB7C55">
        <w:rPr>
          <w:rFonts w:ascii="Arial" w:hAnsi="Arial" w:cs="Arial"/>
          <w:b/>
          <w:u w:val="single"/>
        </w:rPr>
        <w:t>TEMPORARY WATER</w:t>
      </w:r>
    </w:p>
    <w:p w:rsidR="00E7019C" w:rsidRPr="00EB7C55" w:rsidRDefault="00E7019C" w:rsidP="00C6535F">
      <w:pPr>
        <w:tabs>
          <w:tab w:val="left" w:pos="3858"/>
        </w:tabs>
        <w:ind w:left="360"/>
        <w:rPr>
          <w:rFonts w:ascii="Arial" w:hAnsi="Arial" w:cs="Arial"/>
          <w:sz w:val="18"/>
          <w:szCs w:val="18"/>
        </w:rPr>
      </w:pPr>
      <w:r w:rsidRPr="00EB7C55">
        <w:rPr>
          <w:rFonts w:ascii="Arial" w:hAnsi="Arial" w:cs="Arial"/>
          <w:szCs w:val="18"/>
        </w:rPr>
        <w:t xml:space="preserve">Contact the LANDLORD'S PROPERTY </w:t>
      </w:r>
      <w:r w:rsidR="0019450F" w:rsidRPr="00EB7C55">
        <w:rPr>
          <w:rFonts w:ascii="Arial" w:hAnsi="Arial" w:cs="Arial"/>
          <w:szCs w:val="18"/>
        </w:rPr>
        <w:t>MANAGER for</w:t>
      </w:r>
      <w:r w:rsidRPr="00EB7C55">
        <w:rPr>
          <w:rFonts w:ascii="Arial" w:hAnsi="Arial" w:cs="Arial"/>
          <w:szCs w:val="18"/>
        </w:rPr>
        <w:t xml:space="preserve"> access to temporary water service.</w:t>
      </w:r>
    </w:p>
    <w:p w:rsidR="00E7019C" w:rsidRPr="00EB7C55" w:rsidRDefault="00E7019C" w:rsidP="00C6535F">
      <w:pPr>
        <w:tabs>
          <w:tab w:val="left" w:pos="3858"/>
        </w:tabs>
        <w:rPr>
          <w:rFonts w:ascii="Arial" w:hAnsi="Arial" w:cs="Arial"/>
          <w:sz w:val="19"/>
          <w:szCs w:val="19"/>
        </w:rPr>
      </w:pPr>
    </w:p>
    <w:p w:rsidR="00E7019C" w:rsidRPr="00EB7C55" w:rsidRDefault="00E7019C" w:rsidP="00C6535F">
      <w:pPr>
        <w:numPr>
          <w:ilvl w:val="0"/>
          <w:numId w:val="5"/>
        </w:numPr>
        <w:tabs>
          <w:tab w:val="clear" w:pos="720"/>
          <w:tab w:val="num" w:pos="360"/>
          <w:tab w:val="left" w:pos="3858"/>
        </w:tabs>
        <w:ind w:left="360"/>
        <w:rPr>
          <w:rFonts w:ascii="Arial" w:hAnsi="Arial" w:cs="Arial"/>
          <w:b/>
          <w:u w:val="single"/>
        </w:rPr>
      </w:pPr>
      <w:r w:rsidRPr="00EB7C55">
        <w:rPr>
          <w:rFonts w:ascii="Arial" w:hAnsi="Arial" w:cs="Arial"/>
          <w:b/>
          <w:u w:val="single"/>
        </w:rPr>
        <w:t>TEMPORARY TOILET</w:t>
      </w:r>
    </w:p>
    <w:p w:rsidR="00553E2F" w:rsidRPr="001B6BB6" w:rsidRDefault="00E7019C" w:rsidP="00F6315F">
      <w:pPr>
        <w:tabs>
          <w:tab w:val="left" w:pos="3858"/>
        </w:tabs>
        <w:ind w:left="360"/>
        <w:rPr>
          <w:rFonts w:ascii="Arial" w:hAnsi="Arial" w:cs="Arial"/>
          <w:b/>
          <w:sz w:val="32"/>
          <w:szCs w:val="24"/>
        </w:rPr>
      </w:pPr>
      <w:r w:rsidRPr="00EB7C55">
        <w:rPr>
          <w:rFonts w:ascii="Arial" w:hAnsi="Arial" w:cs="Arial"/>
          <w:szCs w:val="18"/>
        </w:rPr>
        <w:t xml:space="preserve">The shopping center toilet facilities will not be available for contractors use. </w:t>
      </w:r>
      <w:r w:rsidR="0040006C" w:rsidRPr="00EB7C55">
        <w:rPr>
          <w:rFonts w:ascii="Arial" w:hAnsi="Arial" w:cs="Arial"/>
          <w:szCs w:val="18"/>
        </w:rPr>
        <w:t xml:space="preserve"> </w:t>
      </w:r>
      <w:r w:rsidRPr="00EB7C55">
        <w:rPr>
          <w:rFonts w:ascii="Arial" w:hAnsi="Arial" w:cs="Arial"/>
          <w:szCs w:val="18"/>
        </w:rPr>
        <w:t xml:space="preserve">Contact the LANDLORD'S PROPERTY </w:t>
      </w:r>
      <w:r w:rsidR="0019450F" w:rsidRPr="00EB7C55">
        <w:rPr>
          <w:rFonts w:ascii="Arial" w:hAnsi="Arial" w:cs="Arial"/>
          <w:szCs w:val="18"/>
        </w:rPr>
        <w:t>MANAGER for</w:t>
      </w:r>
      <w:r w:rsidRPr="00EB7C55">
        <w:rPr>
          <w:rFonts w:ascii="Arial" w:hAnsi="Arial" w:cs="Arial"/>
          <w:szCs w:val="18"/>
        </w:rPr>
        <w:t xml:space="preserve"> temporary toilet locations.</w:t>
      </w:r>
      <w:r w:rsidR="00CA781A" w:rsidRPr="00D10E08">
        <w:rPr>
          <w:rFonts w:ascii="Arial" w:hAnsi="Arial" w:cs="Arial"/>
          <w:b/>
          <w:sz w:val="24"/>
          <w:szCs w:val="24"/>
        </w:rPr>
        <w:t xml:space="preserve">      </w:t>
      </w:r>
    </w:p>
    <w:p w:rsidR="00E7019C" w:rsidRPr="001B6BB6" w:rsidRDefault="00E7019C" w:rsidP="00C6535F">
      <w:pPr>
        <w:tabs>
          <w:tab w:val="left" w:pos="3858"/>
        </w:tabs>
        <w:rPr>
          <w:rFonts w:ascii="Arial" w:hAnsi="Arial" w:cs="Arial"/>
          <w:b/>
          <w:sz w:val="24"/>
          <w:szCs w:val="36"/>
          <w:u w:val="single"/>
        </w:rPr>
      </w:pPr>
      <w:r w:rsidRPr="00D367A7">
        <w:rPr>
          <w:rFonts w:ascii="Arial" w:hAnsi="Arial" w:cs="Arial"/>
          <w:b/>
          <w:sz w:val="24"/>
          <w:szCs w:val="24"/>
          <w:u w:val="single"/>
        </w:rPr>
        <w:t>CONSTRUCTION REQUIREMENTS</w:t>
      </w:r>
    </w:p>
    <w:p w:rsidR="00E7019C" w:rsidRPr="001B6BB6" w:rsidRDefault="00E7019C" w:rsidP="00C6535F">
      <w:pPr>
        <w:tabs>
          <w:tab w:val="left" w:pos="3858"/>
        </w:tabs>
        <w:rPr>
          <w:rFonts w:ascii="Arial" w:hAnsi="Arial" w:cs="Arial"/>
          <w:szCs w:val="18"/>
          <w:u w:val="single"/>
        </w:rPr>
      </w:pPr>
      <w:r w:rsidRPr="001B6BB6">
        <w:rPr>
          <w:rFonts w:ascii="Arial" w:hAnsi="Arial" w:cs="Arial"/>
          <w:szCs w:val="18"/>
        </w:rPr>
        <w:t>The following Rules govern TENANT'S construction on LANDLORD'S property</w:t>
      </w:r>
      <w:r w:rsidR="00A0629D" w:rsidRPr="001B6BB6">
        <w:rPr>
          <w:rFonts w:ascii="Arial" w:hAnsi="Arial" w:cs="Arial"/>
          <w:szCs w:val="18"/>
        </w:rPr>
        <w:t xml:space="preserve">.  </w:t>
      </w:r>
      <w:r w:rsidRPr="001B6BB6">
        <w:rPr>
          <w:rFonts w:ascii="Arial" w:hAnsi="Arial" w:cs="Arial"/>
          <w:szCs w:val="18"/>
        </w:rPr>
        <w:t>All references to "CONTRACTOR" shall mean the GENERAL CONTRACTOR or the TENANT if acting as its own contractor.</w:t>
      </w:r>
    </w:p>
    <w:p w:rsidR="00E7019C" w:rsidRPr="00360A28" w:rsidRDefault="00E7019C" w:rsidP="00C6535F">
      <w:pPr>
        <w:tabs>
          <w:tab w:val="left" w:pos="3858"/>
        </w:tabs>
        <w:rPr>
          <w:rFonts w:ascii="Arial" w:hAnsi="Arial" w:cs="Arial"/>
          <w:b/>
          <w:sz w:val="18"/>
          <w:szCs w:val="18"/>
          <w:u w:val="single"/>
        </w:rPr>
      </w:pPr>
    </w:p>
    <w:p w:rsidR="00CD5FEB" w:rsidRPr="00D367A7" w:rsidRDefault="00CD5FEB" w:rsidP="00C6535F">
      <w:pPr>
        <w:numPr>
          <w:ilvl w:val="0"/>
          <w:numId w:val="6"/>
        </w:numPr>
        <w:tabs>
          <w:tab w:val="left" w:pos="3858"/>
        </w:tabs>
        <w:rPr>
          <w:rFonts w:ascii="Arial" w:hAnsi="Arial" w:cs="Arial"/>
          <w:b/>
          <w:u w:val="single"/>
        </w:rPr>
      </w:pPr>
      <w:r w:rsidRPr="00D367A7">
        <w:rPr>
          <w:rFonts w:ascii="Arial" w:hAnsi="Arial" w:cs="Arial"/>
          <w:b/>
          <w:u w:val="single"/>
        </w:rPr>
        <w:t>ON-SITE DOCUMENTS</w:t>
      </w:r>
    </w:p>
    <w:p w:rsidR="00CD5FEB" w:rsidRPr="001B6BB6" w:rsidRDefault="00CD5FEB" w:rsidP="00C6535F">
      <w:pPr>
        <w:tabs>
          <w:tab w:val="left" w:pos="3858"/>
        </w:tabs>
        <w:ind w:left="360"/>
        <w:rPr>
          <w:rFonts w:ascii="Arial" w:hAnsi="Arial" w:cs="Arial"/>
          <w:szCs w:val="18"/>
        </w:rPr>
      </w:pPr>
      <w:r w:rsidRPr="001B6BB6">
        <w:rPr>
          <w:rFonts w:ascii="Arial" w:hAnsi="Arial" w:cs="Arial"/>
          <w:szCs w:val="18"/>
        </w:rPr>
        <w:lastRenderedPageBreak/>
        <w:t>The CONTRACTOR will keep the following documents on-site and accessible at all times during construction:</w:t>
      </w:r>
    </w:p>
    <w:p w:rsidR="00D367A7" w:rsidRPr="00360A28" w:rsidRDefault="00CD5FEB" w:rsidP="00C6535F">
      <w:pPr>
        <w:numPr>
          <w:ilvl w:val="1"/>
          <w:numId w:val="6"/>
        </w:numPr>
        <w:tabs>
          <w:tab w:val="clear" w:pos="1440"/>
          <w:tab w:val="num" w:pos="1080"/>
          <w:tab w:val="left" w:pos="3858"/>
        </w:tabs>
        <w:ind w:left="1080"/>
        <w:rPr>
          <w:rFonts w:ascii="Arial" w:hAnsi="Arial" w:cs="Arial"/>
          <w:b/>
          <w:szCs w:val="18"/>
        </w:rPr>
      </w:pPr>
      <w:r w:rsidRPr="001B6BB6">
        <w:rPr>
          <w:rFonts w:ascii="Arial" w:hAnsi="Arial" w:cs="Arial"/>
          <w:b/>
          <w:szCs w:val="18"/>
        </w:rPr>
        <w:t>LANDLORD approved TENANT drawings</w:t>
      </w:r>
      <w:r w:rsidRPr="001B6BB6">
        <w:rPr>
          <w:rFonts w:ascii="Arial" w:hAnsi="Arial" w:cs="Arial"/>
          <w:szCs w:val="18"/>
        </w:rPr>
        <w:t xml:space="preserve">. </w:t>
      </w:r>
      <w:r w:rsidR="00BE6EFD">
        <w:rPr>
          <w:rFonts w:ascii="Arial" w:hAnsi="Arial" w:cs="Arial"/>
          <w:szCs w:val="18"/>
        </w:rPr>
        <w:t xml:space="preserve"> </w:t>
      </w:r>
      <w:r w:rsidRPr="001B6BB6">
        <w:rPr>
          <w:rFonts w:ascii="Arial" w:hAnsi="Arial" w:cs="Arial"/>
          <w:szCs w:val="18"/>
        </w:rPr>
        <w:t>The CONTRACTOR will build from ONE set of drawings by adding any Building Department comments into the LANDLORD'S approved set</w:t>
      </w:r>
      <w:r w:rsidR="002A4BC0" w:rsidRPr="001B6BB6">
        <w:rPr>
          <w:rFonts w:ascii="Arial" w:hAnsi="Arial" w:cs="Arial"/>
          <w:szCs w:val="18"/>
        </w:rPr>
        <w:t xml:space="preserve"> and re-approved by Landlord</w:t>
      </w:r>
      <w:r w:rsidRPr="001B6BB6">
        <w:rPr>
          <w:rFonts w:ascii="Arial" w:hAnsi="Arial" w:cs="Arial"/>
          <w:szCs w:val="18"/>
        </w:rPr>
        <w:t xml:space="preserve">. </w:t>
      </w:r>
      <w:r w:rsidR="00BE6EFD">
        <w:rPr>
          <w:rFonts w:ascii="Arial" w:hAnsi="Arial" w:cs="Arial"/>
          <w:szCs w:val="18"/>
        </w:rPr>
        <w:t xml:space="preserve"> </w:t>
      </w:r>
      <w:r w:rsidRPr="001B6BB6">
        <w:rPr>
          <w:rFonts w:ascii="Arial" w:hAnsi="Arial" w:cs="Arial"/>
          <w:szCs w:val="18"/>
        </w:rPr>
        <w:t>This set of drawings will be primary working drawings and displayed at all times during construction.</w:t>
      </w:r>
      <w:r w:rsidR="002A4BC0" w:rsidRPr="001B6BB6">
        <w:rPr>
          <w:rFonts w:ascii="Arial" w:hAnsi="Arial" w:cs="Arial"/>
          <w:szCs w:val="18"/>
        </w:rPr>
        <w:t xml:space="preserve"> </w:t>
      </w:r>
      <w:r w:rsidR="00BE6EFD">
        <w:rPr>
          <w:rFonts w:ascii="Arial" w:hAnsi="Arial" w:cs="Arial"/>
          <w:szCs w:val="18"/>
        </w:rPr>
        <w:t xml:space="preserve"> </w:t>
      </w:r>
    </w:p>
    <w:p w:rsidR="00CD5FEB" w:rsidRPr="001B6BB6" w:rsidRDefault="00D367A7" w:rsidP="00360A28">
      <w:pPr>
        <w:tabs>
          <w:tab w:val="left" w:pos="3858"/>
        </w:tabs>
        <w:ind w:left="720"/>
        <w:rPr>
          <w:rFonts w:ascii="Arial" w:hAnsi="Arial" w:cs="Arial"/>
          <w:b/>
          <w:szCs w:val="18"/>
        </w:rPr>
      </w:pPr>
      <w:r>
        <w:rPr>
          <w:rFonts w:ascii="Arial" w:hAnsi="Arial" w:cs="Arial"/>
          <w:b/>
          <w:szCs w:val="18"/>
        </w:rPr>
        <w:t xml:space="preserve">       </w:t>
      </w:r>
      <w:r w:rsidR="002A4BC0" w:rsidRPr="001B6BB6">
        <w:rPr>
          <w:rFonts w:ascii="Arial" w:hAnsi="Arial" w:cs="Arial"/>
          <w:b/>
          <w:szCs w:val="18"/>
        </w:rPr>
        <w:t xml:space="preserve">Lack of landlord approved drawing will </w:t>
      </w:r>
      <w:r w:rsidR="00503C4F" w:rsidRPr="001B6BB6">
        <w:rPr>
          <w:rFonts w:ascii="Arial" w:hAnsi="Arial" w:cs="Arial"/>
          <w:b/>
          <w:szCs w:val="18"/>
        </w:rPr>
        <w:t>result in fines.</w:t>
      </w:r>
    </w:p>
    <w:p w:rsidR="00CD5FEB" w:rsidRPr="001B6BB6" w:rsidRDefault="00CD5FEB" w:rsidP="00C6535F">
      <w:pPr>
        <w:numPr>
          <w:ilvl w:val="1"/>
          <w:numId w:val="6"/>
        </w:numPr>
        <w:tabs>
          <w:tab w:val="clear" w:pos="1440"/>
          <w:tab w:val="num" w:pos="1080"/>
          <w:tab w:val="left" w:pos="3858"/>
        </w:tabs>
        <w:ind w:left="1080"/>
        <w:rPr>
          <w:rFonts w:ascii="Arial" w:hAnsi="Arial" w:cs="Arial"/>
          <w:szCs w:val="18"/>
        </w:rPr>
      </w:pPr>
      <w:r w:rsidRPr="001B6BB6">
        <w:rPr>
          <w:rFonts w:ascii="Arial" w:hAnsi="Arial" w:cs="Arial"/>
          <w:szCs w:val="18"/>
        </w:rPr>
        <w:t>A complete set of building department permitted (stamped) drawings</w:t>
      </w:r>
    </w:p>
    <w:p w:rsidR="007667D5" w:rsidRPr="00D10E08" w:rsidRDefault="007667D5" w:rsidP="00C6535F">
      <w:pPr>
        <w:tabs>
          <w:tab w:val="left" w:pos="3858"/>
        </w:tabs>
        <w:ind w:left="720"/>
        <w:rPr>
          <w:rFonts w:ascii="Arial" w:hAnsi="Arial" w:cs="Arial"/>
          <w:sz w:val="18"/>
          <w:szCs w:val="18"/>
        </w:rPr>
      </w:pPr>
    </w:p>
    <w:p w:rsidR="00A30AA4" w:rsidRPr="009F524A" w:rsidRDefault="00CD5FEB" w:rsidP="00C6535F">
      <w:pPr>
        <w:numPr>
          <w:ilvl w:val="0"/>
          <w:numId w:val="6"/>
        </w:numPr>
        <w:rPr>
          <w:rFonts w:ascii="Arial" w:hAnsi="Arial" w:cs="Arial"/>
          <w:b/>
          <w:u w:val="single"/>
        </w:rPr>
      </w:pPr>
      <w:r w:rsidRPr="009F524A">
        <w:rPr>
          <w:rFonts w:ascii="Arial" w:hAnsi="Arial" w:cs="Arial"/>
          <w:b/>
          <w:u w:val="single"/>
        </w:rPr>
        <w:t>CONCRETE</w:t>
      </w:r>
      <w:r w:rsidR="0092238F" w:rsidRPr="009F524A">
        <w:rPr>
          <w:rFonts w:ascii="Arial" w:hAnsi="Arial" w:cs="Arial"/>
          <w:b/>
          <w:u w:val="single"/>
        </w:rPr>
        <w:t xml:space="preserve"> </w:t>
      </w:r>
    </w:p>
    <w:p w:rsidR="00CD5FEB" w:rsidRDefault="00CD5FEB" w:rsidP="00C6535F">
      <w:pPr>
        <w:ind w:left="360"/>
        <w:rPr>
          <w:rFonts w:ascii="Arial" w:hAnsi="Arial" w:cs="Arial"/>
          <w:szCs w:val="18"/>
        </w:rPr>
      </w:pPr>
      <w:r w:rsidRPr="009F524A">
        <w:rPr>
          <w:rFonts w:ascii="Arial" w:hAnsi="Arial" w:cs="Arial"/>
          <w:szCs w:val="18"/>
        </w:rPr>
        <w:t>Prior approval must be obtained from LANDLORD prior to penetrating any structural or structurally reinforced concrete.  The CONTRACTOR shall be responsible for verification of existing utilities</w:t>
      </w:r>
      <w:r w:rsidR="00EF7576" w:rsidRPr="009F524A">
        <w:rPr>
          <w:rFonts w:ascii="Arial" w:hAnsi="Arial" w:cs="Arial"/>
          <w:szCs w:val="18"/>
        </w:rPr>
        <w:t xml:space="preserve"> </w:t>
      </w:r>
      <w:r w:rsidR="00FD04F9" w:rsidRPr="009F524A">
        <w:rPr>
          <w:rFonts w:ascii="Arial" w:hAnsi="Arial" w:cs="Arial"/>
          <w:szCs w:val="18"/>
        </w:rPr>
        <w:t>by ground penetrating radar</w:t>
      </w:r>
      <w:r w:rsidR="00EF7576" w:rsidRPr="009F524A">
        <w:rPr>
          <w:rFonts w:ascii="Arial" w:hAnsi="Arial" w:cs="Arial"/>
          <w:szCs w:val="18"/>
        </w:rPr>
        <w:t>.</w:t>
      </w:r>
      <w:r w:rsidR="008F7848">
        <w:rPr>
          <w:rFonts w:ascii="Arial" w:hAnsi="Arial" w:cs="Arial"/>
          <w:szCs w:val="18"/>
        </w:rPr>
        <w:t xml:space="preserve"> </w:t>
      </w:r>
      <w:r w:rsidR="008F7848" w:rsidRPr="008F7848">
        <w:rPr>
          <w:rFonts w:ascii="Arial" w:hAnsi="Arial" w:cs="Arial"/>
          <w:szCs w:val="18"/>
        </w:rPr>
        <w:t xml:space="preserve"> </w:t>
      </w:r>
      <w:r w:rsidR="008F7848" w:rsidRPr="009F524A">
        <w:rPr>
          <w:rFonts w:ascii="Arial" w:hAnsi="Arial" w:cs="Arial"/>
          <w:szCs w:val="18"/>
        </w:rPr>
        <w:t xml:space="preserve">Concrete must be saw-cut or core-drilled (no jack-hammering or breaking of concrete is permitted DURING CENTER OPERATING HOURS.  This must be done after-hours).  </w:t>
      </w:r>
    </w:p>
    <w:p w:rsidR="009F524A" w:rsidRDefault="009F524A" w:rsidP="00C6535F">
      <w:pPr>
        <w:ind w:left="360"/>
        <w:rPr>
          <w:rFonts w:ascii="Arial" w:hAnsi="Arial" w:cs="Arial"/>
          <w:szCs w:val="18"/>
        </w:rPr>
      </w:pPr>
    </w:p>
    <w:p w:rsidR="009F524A" w:rsidRPr="001B6BB6" w:rsidRDefault="009F524A" w:rsidP="00C6535F">
      <w:pPr>
        <w:ind w:left="360"/>
        <w:rPr>
          <w:rFonts w:ascii="Arial" w:hAnsi="Arial" w:cs="Arial"/>
          <w:szCs w:val="18"/>
        </w:rPr>
      </w:pPr>
      <w:r>
        <w:rPr>
          <w:rFonts w:ascii="Arial" w:hAnsi="Arial" w:cs="Arial"/>
          <w:szCs w:val="18"/>
        </w:rPr>
        <w:t xml:space="preserve">Cutting of concrete is </w:t>
      </w:r>
      <w:r w:rsidRPr="009F524A">
        <w:rPr>
          <w:rFonts w:ascii="Arial" w:hAnsi="Arial" w:cs="Arial"/>
          <w:b/>
          <w:szCs w:val="18"/>
        </w:rPr>
        <w:t>PROHIBITED</w:t>
      </w:r>
      <w:r>
        <w:rPr>
          <w:rFonts w:ascii="Arial" w:hAnsi="Arial" w:cs="Arial"/>
          <w:szCs w:val="18"/>
        </w:rPr>
        <w:t xml:space="preserve"> at the following Premium Outlets: Folsom Premium Outlets, </w:t>
      </w:r>
      <w:r w:rsidR="00B257B8">
        <w:rPr>
          <w:rFonts w:ascii="Arial" w:hAnsi="Arial" w:cs="Arial"/>
          <w:szCs w:val="18"/>
        </w:rPr>
        <w:t xml:space="preserve">Parts of </w:t>
      </w:r>
      <w:r>
        <w:rPr>
          <w:rFonts w:ascii="Arial" w:hAnsi="Arial" w:cs="Arial"/>
          <w:szCs w:val="18"/>
        </w:rPr>
        <w:t>The Crossings Premium Outlets</w:t>
      </w:r>
      <w:r w:rsidR="00B257B8">
        <w:rPr>
          <w:rFonts w:ascii="Arial" w:hAnsi="Arial" w:cs="Arial"/>
          <w:szCs w:val="18"/>
        </w:rPr>
        <w:t>, Parts of Woodbury Premium Outlets.</w:t>
      </w:r>
    </w:p>
    <w:p w:rsidR="00CD5FEB" w:rsidRPr="00360A28" w:rsidRDefault="00CD5FEB" w:rsidP="00C6535F">
      <w:pPr>
        <w:ind w:left="360"/>
        <w:rPr>
          <w:rFonts w:ascii="Arial" w:hAnsi="Arial" w:cs="Arial"/>
          <w:sz w:val="18"/>
          <w:szCs w:val="18"/>
        </w:rPr>
      </w:pPr>
    </w:p>
    <w:p w:rsidR="00CD5FEB" w:rsidRPr="00D367A7" w:rsidRDefault="00CD5FEB" w:rsidP="00C6535F">
      <w:pPr>
        <w:numPr>
          <w:ilvl w:val="0"/>
          <w:numId w:val="6"/>
        </w:numPr>
        <w:rPr>
          <w:rFonts w:ascii="Arial" w:hAnsi="Arial" w:cs="Arial"/>
          <w:b/>
          <w:u w:val="single"/>
        </w:rPr>
      </w:pPr>
      <w:r w:rsidRPr="00D367A7">
        <w:rPr>
          <w:rFonts w:ascii="Arial" w:hAnsi="Arial" w:cs="Arial"/>
          <w:b/>
          <w:u w:val="single"/>
        </w:rPr>
        <w:t>PROTECTION OF PROPERTY</w:t>
      </w:r>
    </w:p>
    <w:p w:rsidR="00CD5FEB" w:rsidRPr="001B6BB6" w:rsidRDefault="00CD5FEB" w:rsidP="00C6535F">
      <w:pPr>
        <w:ind w:left="360"/>
        <w:rPr>
          <w:rFonts w:ascii="Arial" w:hAnsi="Arial" w:cs="Arial"/>
          <w:szCs w:val="18"/>
        </w:rPr>
      </w:pPr>
      <w:r w:rsidRPr="001B6BB6">
        <w:rPr>
          <w:rFonts w:ascii="Arial" w:hAnsi="Arial" w:cs="Arial"/>
          <w:szCs w:val="18"/>
        </w:rPr>
        <w:t>The CONTRACTOR shall be responsible for protecting the LANDLORD'S and any other party's property from damage.</w:t>
      </w:r>
    </w:p>
    <w:p w:rsidR="00CD5FEB" w:rsidRPr="00D10E08" w:rsidRDefault="00CD5FEB" w:rsidP="00C6535F">
      <w:pPr>
        <w:ind w:left="360"/>
        <w:rPr>
          <w:rFonts w:ascii="Arial" w:hAnsi="Arial" w:cs="Arial"/>
          <w:sz w:val="18"/>
          <w:szCs w:val="18"/>
        </w:rPr>
      </w:pPr>
    </w:p>
    <w:p w:rsidR="00CD5FEB" w:rsidRPr="00D367A7" w:rsidRDefault="00CD5FEB" w:rsidP="00C6535F">
      <w:pPr>
        <w:numPr>
          <w:ilvl w:val="0"/>
          <w:numId w:val="6"/>
        </w:numPr>
        <w:rPr>
          <w:rFonts w:ascii="Arial" w:hAnsi="Arial" w:cs="Arial"/>
          <w:b/>
          <w:u w:val="single"/>
        </w:rPr>
      </w:pPr>
      <w:r w:rsidRPr="00D367A7">
        <w:rPr>
          <w:rFonts w:ascii="Arial" w:hAnsi="Arial" w:cs="Arial"/>
          <w:b/>
          <w:u w:val="single"/>
        </w:rPr>
        <w:t>FIRE EXTINGUISHERS</w:t>
      </w:r>
    </w:p>
    <w:p w:rsidR="00CD5FEB" w:rsidRPr="00D10E08" w:rsidRDefault="00CD5FEB" w:rsidP="00C6535F">
      <w:pPr>
        <w:ind w:left="360"/>
        <w:rPr>
          <w:rFonts w:ascii="Arial" w:hAnsi="Arial" w:cs="Arial"/>
          <w:sz w:val="18"/>
          <w:szCs w:val="18"/>
        </w:rPr>
      </w:pPr>
      <w:r w:rsidRPr="001B6BB6">
        <w:rPr>
          <w:rFonts w:ascii="Arial" w:hAnsi="Arial" w:cs="Arial"/>
          <w:szCs w:val="18"/>
        </w:rPr>
        <w:t>The CONTRACTOR shall provide adequate fire extinguishers within the premises, tagged for date of inspection, while under construction</w:t>
      </w:r>
      <w:r w:rsidRPr="00D10E08">
        <w:rPr>
          <w:rFonts w:ascii="Arial" w:hAnsi="Arial" w:cs="Arial"/>
          <w:sz w:val="18"/>
          <w:szCs w:val="18"/>
        </w:rPr>
        <w:t>.</w:t>
      </w:r>
    </w:p>
    <w:p w:rsidR="00CD5FEB" w:rsidRPr="00D10E08" w:rsidRDefault="00CD5FEB" w:rsidP="00C6535F">
      <w:pPr>
        <w:ind w:left="360"/>
        <w:rPr>
          <w:rFonts w:ascii="Arial" w:hAnsi="Arial" w:cs="Arial"/>
          <w:sz w:val="18"/>
          <w:szCs w:val="18"/>
        </w:rPr>
      </w:pPr>
    </w:p>
    <w:p w:rsidR="00CD5FEB" w:rsidRPr="00D367A7" w:rsidRDefault="00CD5FEB" w:rsidP="00C6535F">
      <w:pPr>
        <w:numPr>
          <w:ilvl w:val="0"/>
          <w:numId w:val="6"/>
        </w:numPr>
        <w:rPr>
          <w:rFonts w:ascii="Arial" w:hAnsi="Arial" w:cs="Arial"/>
          <w:b/>
          <w:u w:val="single"/>
        </w:rPr>
      </w:pPr>
      <w:r w:rsidRPr="00D367A7">
        <w:rPr>
          <w:rFonts w:ascii="Arial" w:hAnsi="Arial" w:cs="Arial"/>
          <w:b/>
          <w:u w:val="single"/>
        </w:rPr>
        <w:t>SITE ACCESS AND PARKING</w:t>
      </w:r>
    </w:p>
    <w:p w:rsidR="00CD5FEB" w:rsidRPr="001B6BB6" w:rsidRDefault="00CD5FEB" w:rsidP="00C6535F">
      <w:pPr>
        <w:ind w:left="360"/>
        <w:rPr>
          <w:rFonts w:ascii="Arial" w:hAnsi="Arial" w:cs="Arial"/>
          <w:b/>
          <w:szCs w:val="18"/>
        </w:rPr>
      </w:pPr>
      <w:r w:rsidRPr="001B6BB6">
        <w:rPr>
          <w:rFonts w:ascii="Arial" w:hAnsi="Arial" w:cs="Arial"/>
          <w:szCs w:val="18"/>
        </w:rPr>
        <w:t xml:space="preserve">The CONTRACTOR shall be responsible to ensure that all construction employees working in the premises use the designated parking areas. </w:t>
      </w:r>
      <w:r w:rsidR="00BE6EFD">
        <w:rPr>
          <w:rFonts w:ascii="Arial" w:hAnsi="Arial" w:cs="Arial"/>
          <w:szCs w:val="18"/>
        </w:rPr>
        <w:t xml:space="preserve"> </w:t>
      </w:r>
      <w:r w:rsidRPr="001B6BB6">
        <w:rPr>
          <w:rFonts w:ascii="Arial" w:hAnsi="Arial" w:cs="Arial"/>
          <w:szCs w:val="18"/>
        </w:rPr>
        <w:t xml:space="preserve">There will be no construction trailers allowed on the property. </w:t>
      </w:r>
      <w:r w:rsidR="00BE6EFD">
        <w:rPr>
          <w:rFonts w:ascii="Arial" w:hAnsi="Arial" w:cs="Arial"/>
          <w:szCs w:val="18"/>
        </w:rPr>
        <w:t xml:space="preserve"> </w:t>
      </w:r>
      <w:r w:rsidRPr="001B6BB6">
        <w:rPr>
          <w:rFonts w:ascii="Arial" w:hAnsi="Arial" w:cs="Arial"/>
          <w:szCs w:val="18"/>
        </w:rPr>
        <w:t>Parking will not be permitted in any of the driveways, fire lanes, and truck docks except for temporary loading and unloading, as approved by the LANDLORD.</w:t>
      </w:r>
      <w:r w:rsidR="001D6802" w:rsidRPr="001B6BB6">
        <w:rPr>
          <w:rFonts w:ascii="Arial" w:hAnsi="Arial" w:cs="Arial"/>
          <w:szCs w:val="18"/>
        </w:rPr>
        <w:t xml:space="preserve"> </w:t>
      </w:r>
      <w:r w:rsidR="001D6802" w:rsidRPr="001B6BB6">
        <w:rPr>
          <w:rFonts w:ascii="Arial" w:hAnsi="Arial" w:cs="Arial"/>
          <w:b/>
          <w:szCs w:val="18"/>
        </w:rPr>
        <w:t>See other site specific rules and regulations.</w:t>
      </w:r>
    </w:p>
    <w:p w:rsidR="00703195" w:rsidRPr="00D10E08" w:rsidRDefault="00703195" w:rsidP="00C6535F">
      <w:pPr>
        <w:ind w:left="360"/>
        <w:rPr>
          <w:rFonts w:ascii="Arial" w:hAnsi="Arial" w:cs="Arial"/>
          <w:sz w:val="18"/>
          <w:szCs w:val="18"/>
        </w:rPr>
      </w:pPr>
    </w:p>
    <w:p w:rsidR="00CD5FEB" w:rsidRPr="00D367A7" w:rsidRDefault="00703195" w:rsidP="00C6535F">
      <w:pPr>
        <w:numPr>
          <w:ilvl w:val="0"/>
          <w:numId w:val="6"/>
        </w:numPr>
        <w:rPr>
          <w:rFonts w:ascii="Arial" w:hAnsi="Arial" w:cs="Arial"/>
          <w:b/>
          <w:u w:val="single"/>
        </w:rPr>
      </w:pPr>
      <w:r w:rsidRPr="00D367A7">
        <w:rPr>
          <w:rFonts w:ascii="Arial" w:hAnsi="Arial" w:cs="Arial"/>
          <w:b/>
          <w:u w:val="single"/>
        </w:rPr>
        <w:t>DELIVERY OF MATERIALS</w:t>
      </w:r>
    </w:p>
    <w:p w:rsidR="00703195" w:rsidRPr="001B6BB6" w:rsidRDefault="00703195" w:rsidP="00C6535F">
      <w:pPr>
        <w:ind w:firstLine="360"/>
        <w:rPr>
          <w:rFonts w:ascii="Arial" w:hAnsi="Arial" w:cs="Arial"/>
          <w:szCs w:val="18"/>
        </w:rPr>
      </w:pPr>
      <w:r w:rsidRPr="001B6BB6">
        <w:rPr>
          <w:rFonts w:ascii="Arial" w:hAnsi="Arial" w:cs="Arial"/>
          <w:szCs w:val="18"/>
        </w:rPr>
        <w:t>The TENANT'S delivery address is the same as TENANT'S address</w:t>
      </w:r>
    </w:p>
    <w:p w:rsidR="001D6802" w:rsidRPr="001B6BB6" w:rsidRDefault="00703195" w:rsidP="00C6535F">
      <w:pPr>
        <w:ind w:left="360"/>
        <w:rPr>
          <w:rFonts w:ascii="Arial" w:hAnsi="Arial" w:cs="Arial"/>
          <w:b/>
          <w:szCs w:val="18"/>
        </w:rPr>
      </w:pPr>
      <w:r w:rsidRPr="001B6BB6">
        <w:rPr>
          <w:rFonts w:ascii="Arial" w:hAnsi="Arial" w:cs="Arial"/>
          <w:szCs w:val="18"/>
        </w:rPr>
        <w:t xml:space="preserve">The CONTRACTOR shall be responsible to coordinate all materials deliveries to the premises, whether for construction, fixturing or merchandising. </w:t>
      </w:r>
      <w:r w:rsidR="00BE6EFD">
        <w:rPr>
          <w:rFonts w:ascii="Arial" w:hAnsi="Arial" w:cs="Arial"/>
          <w:szCs w:val="18"/>
        </w:rPr>
        <w:t xml:space="preserve"> </w:t>
      </w:r>
      <w:r w:rsidRPr="001B6BB6">
        <w:rPr>
          <w:rFonts w:ascii="Arial" w:hAnsi="Arial" w:cs="Arial"/>
          <w:szCs w:val="18"/>
        </w:rPr>
        <w:t xml:space="preserve">Contact the LANDLORD'S PROPERTY MANAGER for all delivery instructions.  All deliveries shall be made through the rear door of the premises either via the adjacent service corridor or truck dock area. </w:t>
      </w:r>
      <w:r w:rsidR="00BE6EFD">
        <w:rPr>
          <w:rFonts w:ascii="Arial" w:hAnsi="Arial" w:cs="Arial"/>
          <w:szCs w:val="18"/>
        </w:rPr>
        <w:t xml:space="preserve"> </w:t>
      </w:r>
      <w:r w:rsidRPr="001B6BB6">
        <w:rPr>
          <w:rFonts w:ascii="Arial" w:hAnsi="Arial" w:cs="Arial"/>
          <w:szCs w:val="18"/>
        </w:rPr>
        <w:t xml:space="preserve">Contact the LANDLORD prior to the delivery of materials and equipment which are too large to enter through the rear door of the Premises. </w:t>
      </w:r>
      <w:r w:rsidR="00BE6EFD">
        <w:rPr>
          <w:rFonts w:ascii="Arial" w:hAnsi="Arial" w:cs="Arial"/>
          <w:szCs w:val="18"/>
        </w:rPr>
        <w:t xml:space="preserve"> </w:t>
      </w:r>
      <w:r w:rsidRPr="001B6BB6">
        <w:rPr>
          <w:rFonts w:ascii="Arial" w:hAnsi="Arial" w:cs="Arial"/>
          <w:szCs w:val="18"/>
        </w:rPr>
        <w:t>Where there is no rear door to access space, all deliveries, trash removal, etc., must be coordinated as directed by the LANDLORD'S PROPERTY MANAGER.</w:t>
      </w:r>
      <w:r w:rsidR="001D6802" w:rsidRPr="001B6BB6">
        <w:rPr>
          <w:rFonts w:ascii="Arial" w:hAnsi="Arial" w:cs="Arial"/>
          <w:b/>
          <w:szCs w:val="18"/>
        </w:rPr>
        <w:t xml:space="preserve"> </w:t>
      </w:r>
      <w:r w:rsidR="00BE6EFD">
        <w:rPr>
          <w:rFonts w:ascii="Arial" w:hAnsi="Arial" w:cs="Arial"/>
          <w:b/>
          <w:szCs w:val="18"/>
        </w:rPr>
        <w:t xml:space="preserve"> </w:t>
      </w:r>
      <w:r w:rsidR="001D6802" w:rsidRPr="001B6BB6">
        <w:rPr>
          <w:rFonts w:ascii="Arial" w:hAnsi="Arial" w:cs="Arial"/>
          <w:b/>
          <w:szCs w:val="18"/>
        </w:rPr>
        <w:t>See site specific rules and regulations</w:t>
      </w:r>
      <w:r w:rsidR="009444A9" w:rsidRPr="001B6BB6">
        <w:rPr>
          <w:rFonts w:ascii="Arial" w:hAnsi="Arial" w:cs="Arial"/>
          <w:b/>
          <w:szCs w:val="18"/>
        </w:rPr>
        <w:t xml:space="preserve"> addendum</w:t>
      </w:r>
      <w:r w:rsidR="001D6802" w:rsidRPr="001B6BB6">
        <w:rPr>
          <w:rFonts w:ascii="Arial" w:hAnsi="Arial" w:cs="Arial"/>
          <w:b/>
          <w:szCs w:val="18"/>
        </w:rPr>
        <w:t>.</w:t>
      </w:r>
    </w:p>
    <w:p w:rsidR="00703195" w:rsidRPr="00D10E08" w:rsidRDefault="00703195" w:rsidP="00C6535F">
      <w:pPr>
        <w:ind w:left="360"/>
        <w:rPr>
          <w:rFonts w:ascii="Arial" w:hAnsi="Arial" w:cs="Arial"/>
          <w:sz w:val="18"/>
          <w:szCs w:val="18"/>
        </w:rPr>
      </w:pPr>
    </w:p>
    <w:p w:rsidR="00703195" w:rsidRPr="00D367A7" w:rsidRDefault="00703195" w:rsidP="00C6535F">
      <w:pPr>
        <w:numPr>
          <w:ilvl w:val="0"/>
          <w:numId w:val="6"/>
        </w:numPr>
        <w:rPr>
          <w:rFonts w:ascii="Arial" w:hAnsi="Arial" w:cs="Arial"/>
          <w:b/>
          <w:u w:val="single"/>
        </w:rPr>
      </w:pPr>
      <w:r w:rsidRPr="00D367A7">
        <w:rPr>
          <w:rFonts w:ascii="Arial" w:hAnsi="Arial" w:cs="Arial"/>
          <w:b/>
          <w:u w:val="single"/>
        </w:rPr>
        <w:t>WORK AREA AND STORAGE</w:t>
      </w:r>
    </w:p>
    <w:p w:rsidR="00CA781A" w:rsidRPr="00D10E08" w:rsidRDefault="00703195" w:rsidP="00D367A7">
      <w:pPr>
        <w:ind w:left="360"/>
        <w:rPr>
          <w:rFonts w:ascii="Arial" w:hAnsi="Arial" w:cs="Arial"/>
          <w:b/>
          <w:sz w:val="24"/>
          <w:szCs w:val="24"/>
        </w:rPr>
      </w:pPr>
      <w:r w:rsidRPr="001B6BB6">
        <w:rPr>
          <w:rFonts w:ascii="Arial" w:hAnsi="Arial" w:cs="Arial"/>
          <w:szCs w:val="18"/>
        </w:rPr>
        <w:t>The CONTRACTOR'S work area will be restricted to the TENANT'S leased premises. Service and fire corridors and truck docks shall be kept clear of all materials, equipment, debris and trash at all times.</w:t>
      </w:r>
      <w:r w:rsidR="001D6802" w:rsidRPr="001B6BB6">
        <w:rPr>
          <w:rFonts w:ascii="Arial" w:hAnsi="Arial" w:cs="Arial"/>
          <w:b/>
          <w:szCs w:val="18"/>
        </w:rPr>
        <w:t xml:space="preserve"> </w:t>
      </w:r>
      <w:r w:rsidR="00BE6EFD">
        <w:rPr>
          <w:rFonts w:ascii="Arial" w:hAnsi="Arial" w:cs="Arial"/>
          <w:b/>
          <w:szCs w:val="18"/>
        </w:rPr>
        <w:t xml:space="preserve"> </w:t>
      </w:r>
      <w:r w:rsidR="001D6802" w:rsidRPr="001B6BB6">
        <w:rPr>
          <w:rFonts w:ascii="Arial" w:hAnsi="Arial" w:cs="Arial"/>
          <w:b/>
          <w:szCs w:val="18"/>
        </w:rPr>
        <w:t>See other site specific rules and regulations.</w:t>
      </w:r>
      <w:r w:rsidR="00CA781A" w:rsidRPr="00D10E08">
        <w:rPr>
          <w:rFonts w:ascii="Arial" w:hAnsi="Arial" w:cs="Arial"/>
          <w:b/>
          <w:sz w:val="24"/>
          <w:szCs w:val="24"/>
        </w:rPr>
        <w:t xml:space="preserve">  </w:t>
      </w:r>
    </w:p>
    <w:p w:rsidR="00CA781A" w:rsidRPr="00360A28" w:rsidRDefault="00CA781A" w:rsidP="00C6535F">
      <w:pPr>
        <w:ind w:left="600"/>
        <w:rPr>
          <w:rFonts w:ascii="Arial" w:hAnsi="Arial" w:cs="Arial"/>
          <w:b/>
          <w:sz w:val="18"/>
          <w:szCs w:val="18"/>
        </w:rPr>
      </w:pPr>
    </w:p>
    <w:p w:rsidR="00703195" w:rsidRPr="00D367A7" w:rsidRDefault="00703195" w:rsidP="00C6535F">
      <w:pPr>
        <w:numPr>
          <w:ilvl w:val="0"/>
          <w:numId w:val="6"/>
        </w:numPr>
        <w:rPr>
          <w:rFonts w:ascii="Arial" w:hAnsi="Arial" w:cs="Arial"/>
          <w:b/>
          <w:u w:val="single"/>
        </w:rPr>
      </w:pPr>
      <w:r w:rsidRPr="00D367A7">
        <w:rPr>
          <w:rFonts w:ascii="Arial" w:hAnsi="Arial" w:cs="Arial"/>
          <w:b/>
          <w:u w:val="single"/>
        </w:rPr>
        <w:t>SECURITY AND AFTER HOURS WORK</w:t>
      </w:r>
    </w:p>
    <w:p w:rsidR="001D6802" w:rsidRPr="001B6BB6" w:rsidRDefault="00703195" w:rsidP="00C6535F">
      <w:pPr>
        <w:ind w:left="360"/>
        <w:rPr>
          <w:rFonts w:ascii="Arial" w:hAnsi="Arial" w:cs="Arial"/>
          <w:b/>
          <w:szCs w:val="18"/>
        </w:rPr>
      </w:pPr>
      <w:r w:rsidRPr="001B6BB6">
        <w:rPr>
          <w:rFonts w:ascii="Arial" w:hAnsi="Arial" w:cs="Arial"/>
          <w:szCs w:val="18"/>
        </w:rPr>
        <w:t xml:space="preserve">The CONTRACTOR must receive the prior permission of the LANDLORD for work after hours and on weekends and is responsible for any associated costs.  </w:t>
      </w:r>
      <w:r w:rsidR="00FD04F9" w:rsidRPr="001B6BB6">
        <w:rPr>
          <w:rFonts w:ascii="Arial" w:hAnsi="Arial" w:cs="Arial"/>
          <w:szCs w:val="18"/>
        </w:rPr>
        <w:t xml:space="preserve">Contractor must abide </w:t>
      </w:r>
      <w:r w:rsidR="00360A28">
        <w:rPr>
          <w:rFonts w:ascii="Arial" w:hAnsi="Arial" w:cs="Arial"/>
          <w:szCs w:val="18"/>
        </w:rPr>
        <w:t>b</w:t>
      </w:r>
      <w:r w:rsidR="00FD04F9" w:rsidRPr="001B6BB6">
        <w:rPr>
          <w:rFonts w:ascii="Arial" w:hAnsi="Arial" w:cs="Arial"/>
          <w:szCs w:val="18"/>
        </w:rPr>
        <w:t>y security procedures</w:t>
      </w:r>
      <w:r w:rsidR="00A0629D" w:rsidRPr="001B6BB6">
        <w:rPr>
          <w:rFonts w:ascii="Arial" w:hAnsi="Arial" w:cs="Arial"/>
          <w:szCs w:val="18"/>
        </w:rPr>
        <w:t xml:space="preserve">.  </w:t>
      </w:r>
      <w:r w:rsidRPr="001B6BB6">
        <w:rPr>
          <w:rFonts w:ascii="Arial" w:hAnsi="Arial" w:cs="Arial"/>
          <w:szCs w:val="18"/>
        </w:rPr>
        <w:t>Contact LANDLORD'S PROPERTY MANAGER 48 hours in advance</w:t>
      </w:r>
      <w:r w:rsidR="00A0629D" w:rsidRPr="001B6BB6">
        <w:rPr>
          <w:rFonts w:ascii="Arial" w:hAnsi="Arial" w:cs="Arial"/>
          <w:szCs w:val="18"/>
        </w:rPr>
        <w:t>.</w:t>
      </w:r>
      <w:r w:rsidR="00A0629D" w:rsidRPr="001B6BB6">
        <w:rPr>
          <w:rFonts w:ascii="Arial" w:hAnsi="Arial" w:cs="Arial"/>
          <w:b/>
          <w:szCs w:val="18"/>
        </w:rPr>
        <w:t xml:space="preserve">  </w:t>
      </w:r>
      <w:r w:rsidR="001D6802" w:rsidRPr="001B6BB6">
        <w:rPr>
          <w:rFonts w:ascii="Arial" w:hAnsi="Arial" w:cs="Arial"/>
          <w:b/>
          <w:szCs w:val="18"/>
        </w:rPr>
        <w:t>See other site specific rules and regulations</w:t>
      </w:r>
      <w:r w:rsidR="009444A9" w:rsidRPr="001B6BB6">
        <w:rPr>
          <w:rFonts w:ascii="Arial" w:hAnsi="Arial" w:cs="Arial"/>
          <w:b/>
          <w:szCs w:val="18"/>
        </w:rPr>
        <w:t xml:space="preserve"> in addendum</w:t>
      </w:r>
      <w:r w:rsidR="001D6802" w:rsidRPr="001B6BB6">
        <w:rPr>
          <w:rFonts w:ascii="Arial" w:hAnsi="Arial" w:cs="Arial"/>
          <w:b/>
          <w:szCs w:val="18"/>
        </w:rPr>
        <w:t>.</w:t>
      </w:r>
    </w:p>
    <w:p w:rsidR="00703195" w:rsidRPr="00D10E08" w:rsidRDefault="00703195" w:rsidP="00C6535F">
      <w:pPr>
        <w:ind w:left="360"/>
        <w:rPr>
          <w:rFonts w:ascii="Arial" w:hAnsi="Arial" w:cs="Arial"/>
          <w:sz w:val="18"/>
          <w:szCs w:val="18"/>
        </w:rPr>
      </w:pPr>
    </w:p>
    <w:p w:rsidR="00703195" w:rsidRPr="00360A28" w:rsidRDefault="00703195" w:rsidP="00C6535F">
      <w:pPr>
        <w:numPr>
          <w:ilvl w:val="0"/>
          <w:numId w:val="6"/>
        </w:numPr>
        <w:rPr>
          <w:rFonts w:ascii="Arial" w:hAnsi="Arial" w:cs="Arial"/>
          <w:b/>
          <w:u w:val="single"/>
        </w:rPr>
      </w:pPr>
      <w:r w:rsidRPr="00360A28">
        <w:rPr>
          <w:rFonts w:ascii="Arial" w:hAnsi="Arial" w:cs="Arial"/>
          <w:b/>
          <w:u w:val="single"/>
        </w:rPr>
        <w:t>LANDLORD INSPECTIONS</w:t>
      </w:r>
    </w:p>
    <w:p w:rsidR="001D6802" w:rsidRPr="001B6BB6" w:rsidRDefault="00703195" w:rsidP="00C6535F">
      <w:pPr>
        <w:ind w:left="360"/>
        <w:rPr>
          <w:rFonts w:ascii="Arial" w:hAnsi="Arial" w:cs="Arial"/>
          <w:b/>
          <w:szCs w:val="18"/>
        </w:rPr>
      </w:pPr>
      <w:r w:rsidRPr="001B6BB6">
        <w:rPr>
          <w:rFonts w:ascii="Arial" w:hAnsi="Arial" w:cs="Arial"/>
          <w:szCs w:val="18"/>
        </w:rPr>
        <w:lastRenderedPageBreak/>
        <w:t>The TENANT'S construction work will be observed periodically by the LANDLORD to verify that the work is being constructed as approved by the LANDLORD. All work not in conformance with LANDLORD'S approved Tenant drawings must be immediately corrected at CONTRACTOR'S expense</w:t>
      </w:r>
      <w:r w:rsidR="00A0629D" w:rsidRPr="001B6BB6">
        <w:rPr>
          <w:rFonts w:ascii="Arial" w:hAnsi="Arial" w:cs="Arial"/>
          <w:szCs w:val="18"/>
        </w:rPr>
        <w:t>.</w:t>
      </w:r>
      <w:r w:rsidR="00A0629D" w:rsidRPr="001B6BB6">
        <w:rPr>
          <w:rFonts w:ascii="Arial" w:hAnsi="Arial" w:cs="Arial"/>
          <w:b/>
          <w:szCs w:val="18"/>
        </w:rPr>
        <w:t xml:space="preserve">  </w:t>
      </w:r>
      <w:r w:rsidR="001D6802" w:rsidRPr="001B6BB6">
        <w:rPr>
          <w:rFonts w:ascii="Arial" w:hAnsi="Arial" w:cs="Arial"/>
          <w:b/>
          <w:szCs w:val="18"/>
        </w:rPr>
        <w:t>See other site specific rules and regulations.</w:t>
      </w:r>
    </w:p>
    <w:p w:rsidR="00703195" w:rsidRPr="00D10E08" w:rsidRDefault="00703195" w:rsidP="00C6535F">
      <w:pPr>
        <w:ind w:left="360"/>
        <w:rPr>
          <w:rFonts w:ascii="Arial" w:hAnsi="Arial" w:cs="Arial"/>
          <w:sz w:val="18"/>
          <w:szCs w:val="18"/>
        </w:rPr>
      </w:pPr>
    </w:p>
    <w:p w:rsidR="00703195" w:rsidRPr="00360A28" w:rsidRDefault="00077B50" w:rsidP="00C6535F">
      <w:pPr>
        <w:numPr>
          <w:ilvl w:val="0"/>
          <w:numId w:val="6"/>
        </w:numPr>
        <w:rPr>
          <w:rFonts w:ascii="Arial" w:hAnsi="Arial" w:cs="Arial"/>
          <w:b/>
          <w:u w:val="single"/>
        </w:rPr>
      </w:pPr>
      <w:r w:rsidRPr="00360A28">
        <w:rPr>
          <w:rFonts w:ascii="Arial" w:hAnsi="Arial" w:cs="Arial"/>
          <w:b/>
          <w:u w:val="single"/>
        </w:rPr>
        <w:t>SAFETY</w:t>
      </w:r>
    </w:p>
    <w:p w:rsidR="00077B50" w:rsidRPr="001B6BB6" w:rsidRDefault="00077B50" w:rsidP="00C6535F">
      <w:pPr>
        <w:ind w:left="360"/>
        <w:rPr>
          <w:rFonts w:ascii="Arial" w:hAnsi="Arial" w:cs="Arial"/>
          <w:szCs w:val="18"/>
        </w:rPr>
      </w:pPr>
      <w:r w:rsidRPr="001B6BB6">
        <w:rPr>
          <w:rFonts w:ascii="Arial" w:hAnsi="Arial" w:cs="Arial"/>
          <w:szCs w:val="18"/>
        </w:rPr>
        <w:t>The CONTRACTOR shall be responsible to ensure that all work is performed in accordance with O.S.H.A. standards</w:t>
      </w:r>
      <w:r w:rsidR="00A0629D" w:rsidRPr="001B6BB6">
        <w:rPr>
          <w:rFonts w:ascii="Arial" w:hAnsi="Arial" w:cs="Arial"/>
          <w:szCs w:val="18"/>
        </w:rPr>
        <w:t xml:space="preserve">.  </w:t>
      </w:r>
      <w:r w:rsidRPr="001B6BB6">
        <w:rPr>
          <w:rFonts w:ascii="Arial" w:hAnsi="Arial" w:cs="Arial"/>
          <w:szCs w:val="18"/>
        </w:rPr>
        <w:t>The LANDLORD may, without any liability therefore, stop work that is in violation of O.S.H.A. standards or which may, in the LANDLORD'S opinion, cause injury or harm to persons or property.</w:t>
      </w:r>
    </w:p>
    <w:p w:rsidR="00A72052" w:rsidRPr="001B6BB6" w:rsidRDefault="00A72052" w:rsidP="00C6535F">
      <w:pPr>
        <w:rPr>
          <w:rFonts w:ascii="Arial" w:hAnsi="Arial" w:cs="Arial"/>
          <w:b/>
          <w:szCs w:val="18"/>
          <w:u w:val="single"/>
        </w:rPr>
      </w:pPr>
    </w:p>
    <w:p w:rsidR="00077B50" w:rsidRPr="001B6BB6" w:rsidRDefault="00A72052" w:rsidP="00C6535F">
      <w:pPr>
        <w:ind w:left="360"/>
        <w:rPr>
          <w:rFonts w:ascii="Arial" w:hAnsi="Arial" w:cs="Arial"/>
          <w:szCs w:val="19"/>
        </w:rPr>
      </w:pPr>
      <w:r w:rsidRPr="001B6BB6">
        <w:rPr>
          <w:rFonts w:ascii="Arial" w:hAnsi="Arial" w:cs="Arial"/>
          <w:szCs w:val="19"/>
        </w:rPr>
        <w:t xml:space="preserve">CONTRACTOR must obtain a written permit from the LANDLORD'S PROPERTY </w:t>
      </w:r>
      <w:r w:rsidR="0019450F" w:rsidRPr="001B6BB6">
        <w:rPr>
          <w:rFonts w:ascii="Arial" w:hAnsi="Arial" w:cs="Arial"/>
          <w:szCs w:val="19"/>
        </w:rPr>
        <w:t>MANAGER prior</w:t>
      </w:r>
      <w:r w:rsidRPr="001B6BB6">
        <w:rPr>
          <w:rFonts w:ascii="Arial" w:hAnsi="Arial" w:cs="Arial"/>
          <w:szCs w:val="19"/>
        </w:rPr>
        <w:t xml:space="preserve"> to any "hot" work (e.g. welding, soldering, torch-work, etc.) It shall be the duty and responsibility of the CONTRACTOR performing any cutting or welding to comply with the safety provisions of the National Fire Protection Association's National Fire Codes pertaining to such work and the CONTRACTOR shall be responsible for all damages resulting from failure to so comply</w:t>
      </w:r>
      <w:r w:rsidR="00A0629D" w:rsidRPr="001B6BB6">
        <w:rPr>
          <w:rFonts w:ascii="Arial" w:hAnsi="Arial" w:cs="Arial"/>
          <w:szCs w:val="19"/>
        </w:rPr>
        <w:t xml:space="preserve">.  </w:t>
      </w:r>
      <w:r w:rsidRPr="001B6BB6">
        <w:rPr>
          <w:rFonts w:ascii="Arial" w:hAnsi="Arial" w:cs="Arial"/>
          <w:szCs w:val="19"/>
        </w:rPr>
        <w:t xml:space="preserve">Use of fuel operated engines inside the </w:t>
      </w:r>
      <w:r w:rsidR="00963882">
        <w:rPr>
          <w:rFonts w:ascii="Arial" w:hAnsi="Arial" w:cs="Arial"/>
          <w:szCs w:val="19"/>
        </w:rPr>
        <w:t xml:space="preserve">Center </w:t>
      </w:r>
      <w:r w:rsidRPr="001B6BB6">
        <w:rPr>
          <w:rFonts w:ascii="Arial" w:hAnsi="Arial" w:cs="Arial"/>
          <w:szCs w:val="19"/>
        </w:rPr>
        <w:t>will not be permitted.</w:t>
      </w:r>
      <w:r w:rsidR="00E36FD0" w:rsidRPr="001B6BB6">
        <w:rPr>
          <w:rFonts w:ascii="Arial" w:hAnsi="Arial" w:cs="Arial"/>
          <w:szCs w:val="19"/>
        </w:rPr>
        <w:t xml:space="preserve"> </w:t>
      </w:r>
    </w:p>
    <w:p w:rsidR="0001453E" w:rsidRPr="001B6BB6" w:rsidRDefault="0001453E" w:rsidP="00C6535F">
      <w:pPr>
        <w:ind w:left="360"/>
        <w:rPr>
          <w:rFonts w:ascii="Arial" w:hAnsi="Arial" w:cs="Arial"/>
          <w:szCs w:val="19"/>
        </w:rPr>
      </w:pPr>
    </w:p>
    <w:p w:rsidR="0001453E" w:rsidRPr="001B6BB6" w:rsidRDefault="0001453E" w:rsidP="00C6535F">
      <w:pPr>
        <w:ind w:left="360"/>
        <w:rPr>
          <w:rFonts w:ascii="Arial" w:hAnsi="Arial" w:cs="Arial"/>
          <w:b/>
          <w:szCs w:val="19"/>
        </w:rPr>
      </w:pPr>
      <w:r w:rsidRPr="001B6BB6">
        <w:rPr>
          <w:rFonts w:ascii="Arial" w:hAnsi="Arial" w:cs="Arial"/>
          <w:b/>
          <w:szCs w:val="18"/>
        </w:rPr>
        <w:t>All systems shall be charged and operational when the CONTRACTOR leaves for the day</w:t>
      </w:r>
      <w:r w:rsidR="00EF7576" w:rsidRPr="001B6BB6">
        <w:rPr>
          <w:rFonts w:ascii="Arial" w:hAnsi="Arial" w:cs="Arial"/>
          <w:b/>
          <w:szCs w:val="18"/>
        </w:rPr>
        <w:t>, if unable contractor must provide appropriate fire watch</w:t>
      </w:r>
      <w:r w:rsidRPr="001B6BB6">
        <w:rPr>
          <w:rFonts w:ascii="Arial" w:hAnsi="Arial" w:cs="Arial"/>
          <w:b/>
          <w:szCs w:val="19"/>
        </w:rPr>
        <w:t>.</w:t>
      </w:r>
    </w:p>
    <w:p w:rsidR="0001453E" w:rsidRPr="00D10E08" w:rsidRDefault="0001453E" w:rsidP="00C6535F">
      <w:pPr>
        <w:ind w:left="360"/>
        <w:rPr>
          <w:rFonts w:ascii="Arial" w:hAnsi="Arial" w:cs="Arial"/>
          <w:sz w:val="19"/>
          <w:szCs w:val="19"/>
        </w:rPr>
      </w:pPr>
    </w:p>
    <w:p w:rsidR="00077B50" w:rsidRPr="00D367A7" w:rsidRDefault="00077B50" w:rsidP="00C6535F">
      <w:pPr>
        <w:numPr>
          <w:ilvl w:val="0"/>
          <w:numId w:val="6"/>
        </w:numPr>
        <w:rPr>
          <w:rFonts w:ascii="Arial" w:hAnsi="Arial" w:cs="Arial"/>
          <w:b/>
          <w:u w:val="single"/>
        </w:rPr>
      </w:pPr>
      <w:r w:rsidRPr="00D367A7">
        <w:rPr>
          <w:rFonts w:ascii="Arial" w:hAnsi="Arial" w:cs="Arial"/>
          <w:b/>
          <w:u w:val="single"/>
        </w:rPr>
        <w:t>BELOW GRADE CONSTRUCTION</w:t>
      </w:r>
    </w:p>
    <w:p w:rsidR="00A72052" w:rsidRPr="001B6BB6" w:rsidRDefault="00A72052" w:rsidP="00C6535F">
      <w:pPr>
        <w:ind w:left="360"/>
        <w:rPr>
          <w:rFonts w:ascii="Arial" w:hAnsi="Arial" w:cs="Arial"/>
          <w:szCs w:val="18"/>
        </w:rPr>
      </w:pPr>
      <w:r w:rsidRPr="001B6BB6">
        <w:rPr>
          <w:rFonts w:ascii="Arial" w:hAnsi="Arial" w:cs="Arial"/>
          <w:szCs w:val="18"/>
        </w:rPr>
        <w:t>Prior to beginning any below grade construction work, the CONTRACTOR must meet with the LANDLORD to review the locations of any underground utility services that may be located in the premises</w:t>
      </w:r>
      <w:r w:rsidR="00A0629D" w:rsidRPr="001B6BB6">
        <w:rPr>
          <w:rFonts w:ascii="Arial" w:hAnsi="Arial" w:cs="Arial"/>
          <w:szCs w:val="18"/>
        </w:rPr>
        <w:t xml:space="preserve">.  </w:t>
      </w:r>
      <w:r w:rsidRPr="001B6BB6">
        <w:rPr>
          <w:rFonts w:ascii="Arial" w:hAnsi="Arial" w:cs="Arial"/>
          <w:szCs w:val="18"/>
        </w:rPr>
        <w:t>Any Below Grade construction must be inspected by LANDLORD</w:t>
      </w:r>
      <w:r w:rsidR="0001453E" w:rsidRPr="001B6BB6">
        <w:rPr>
          <w:rFonts w:ascii="Arial" w:hAnsi="Arial" w:cs="Arial"/>
          <w:b/>
          <w:szCs w:val="18"/>
        </w:rPr>
        <w:t>/Local Jurisdiction Having Authority</w:t>
      </w:r>
      <w:r w:rsidR="0001453E" w:rsidRPr="001B6BB6">
        <w:rPr>
          <w:rFonts w:ascii="Arial" w:hAnsi="Arial" w:cs="Arial"/>
          <w:szCs w:val="18"/>
        </w:rPr>
        <w:t xml:space="preserve"> </w:t>
      </w:r>
      <w:r w:rsidRPr="001B6BB6">
        <w:rPr>
          <w:rFonts w:ascii="Arial" w:hAnsi="Arial" w:cs="Arial"/>
          <w:szCs w:val="18"/>
        </w:rPr>
        <w:t>prior to backfilling</w:t>
      </w:r>
      <w:r w:rsidR="00A0629D" w:rsidRPr="001B6BB6">
        <w:rPr>
          <w:rFonts w:ascii="Arial" w:hAnsi="Arial" w:cs="Arial"/>
          <w:szCs w:val="18"/>
        </w:rPr>
        <w:t xml:space="preserve">.  </w:t>
      </w:r>
      <w:r w:rsidR="00503C4F" w:rsidRPr="001B6BB6">
        <w:rPr>
          <w:rFonts w:ascii="Arial" w:hAnsi="Arial" w:cs="Arial"/>
          <w:szCs w:val="18"/>
        </w:rPr>
        <w:t>X-Ray or Ground Penetrating Radar must be used before any saw - cutting is to be done</w:t>
      </w:r>
    </w:p>
    <w:p w:rsidR="0001453E" w:rsidRPr="00D10E08" w:rsidRDefault="0001453E" w:rsidP="00C6535F">
      <w:pPr>
        <w:ind w:left="600"/>
        <w:rPr>
          <w:rFonts w:ascii="Arial" w:hAnsi="Arial" w:cs="Arial"/>
          <w:sz w:val="18"/>
          <w:szCs w:val="18"/>
        </w:rPr>
      </w:pPr>
    </w:p>
    <w:p w:rsidR="00A72052" w:rsidRPr="00D367A7" w:rsidRDefault="00A72052" w:rsidP="00C6535F">
      <w:pPr>
        <w:numPr>
          <w:ilvl w:val="0"/>
          <w:numId w:val="6"/>
        </w:numPr>
        <w:rPr>
          <w:rFonts w:ascii="Arial" w:hAnsi="Arial" w:cs="Arial"/>
          <w:b/>
          <w:u w:val="single"/>
        </w:rPr>
      </w:pPr>
      <w:r w:rsidRPr="00D367A7">
        <w:rPr>
          <w:rFonts w:ascii="Arial" w:hAnsi="Arial" w:cs="Arial"/>
          <w:b/>
          <w:u w:val="single"/>
        </w:rPr>
        <w:t>INTERRUPTION OF UTILITIES</w:t>
      </w:r>
    </w:p>
    <w:p w:rsidR="00A72052" w:rsidRPr="001B6BB6" w:rsidRDefault="00A72052" w:rsidP="00C6535F">
      <w:pPr>
        <w:ind w:left="360"/>
        <w:rPr>
          <w:rFonts w:ascii="Arial" w:hAnsi="Arial" w:cs="Arial"/>
          <w:szCs w:val="18"/>
        </w:rPr>
      </w:pPr>
      <w:r w:rsidRPr="001B6BB6">
        <w:rPr>
          <w:rFonts w:ascii="Arial" w:hAnsi="Arial" w:cs="Arial"/>
          <w:szCs w:val="18"/>
        </w:rPr>
        <w:t>The CONTRACTOR must receive the LANDLORD approval at least three (3) days prior to any modification of utility services that may temporarily interrupt such service to other tenants or the shopping center.</w:t>
      </w:r>
    </w:p>
    <w:p w:rsidR="001C73AB" w:rsidRPr="00D10E08" w:rsidRDefault="001C73AB" w:rsidP="00C6535F">
      <w:pPr>
        <w:ind w:left="360"/>
        <w:rPr>
          <w:rFonts w:ascii="Arial" w:hAnsi="Arial" w:cs="Arial"/>
          <w:sz w:val="18"/>
          <w:szCs w:val="18"/>
        </w:rPr>
      </w:pPr>
    </w:p>
    <w:p w:rsidR="003C36BD" w:rsidRPr="00D367A7" w:rsidRDefault="00DD050A" w:rsidP="00C6535F">
      <w:pPr>
        <w:numPr>
          <w:ilvl w:val="0"/>
          <w:numId w:val="6"/>
        </w:numPr>
        <w:rPr>
          <w:rFonts w:ascii="Arial" w:hAnsi="Arial" w:cs="Arial"/>
          <w:b/>
          <w:u w:val="single"/>
        </w:rPr>
      </w:pPr>
      <w:r w:rsidRPr="00D367A7">
        <w:rPr>
          <w:rFonts w:ascii="Arial" w:hAnsi="Arial" w:cs="Arial"/>
          <w:b/>
          <w:u w:val="single"/>
        </w:rPr>
        <w:t>TRASH REMOVAL AND DUMPSTER</w:t>
      </w:r>
    </w:p>
    <w:p w:rsidR="00A72052" w:rsidRPr="001B6BB6" w:rsidRDefault="00DD050A" w:rsidP="00C6535F">
      <w:pPr>
        <w:ind w:left="360"/>
        <w:rPr>
          <w:rFonts w:ascii="Arial" w:hAnsi="Arial" w:cs="Arial"/>
          <w:szCs w:val="18"/>
        </w:rPr>
      </w:pPr>
      <w:r w:rsidRPr="001B6BB6">
        <w:rPr>
          <w:rFonts w:ascii="Arial" w:hAnsi="Arial" w:cs="Arial"/>
          <w:szCs w:val="18"/>
        </w:rPr>
        <w:t>All trash will be confined to the premises and removed at the end of each day by the CONTRACTOR</w:t>
      </w:r>
      <w:r w:rsidR="00A0629D" w:rsidRPr="001B6BB6">
        <w:rPr>
          <w:rFonts w:ascii="Arial" w:hAnsi="Arial" w:cs="Arial"/>
          <w:szCs w:val="18"/>
        </w:rPr>
        <w:t xml:space="preserve">.  </w:t>
      </w:r>
      <w:r w:rsidRPr="001B6BB6">
        <w:rPr>
          <w:rFonts w:ascii="Arial" w:hAnsi="Arial" w:cs="Arial"/>
          <w:szCs w:val="18"/>
        </w:rPr>
        <w:t xml:space="preserve">Any trash found in the service corridors, adjacent tenant units, and/or other public areas will be removed by the LANDLORD and the cost for same charged to the CONTRACTOR, plus a </w:t>
      </w:r>
      <w:r w:rsidRPr="001B6BB6">
        <w:rPr>
          <w:rFonts w:ascii="Arial" w:hAnsi="Arial" w:cs="Arial"/>
          <w:b/>
          <w:szCs w:val="18"/>
        </w:rPr>
        <w:t>$</w:t>
      </w:r>
      <w:r w:rsidR="0001453E" w:rsidRPr="001B6BB6">
        <w:rPr>
          <w:rFonts w:ascii="Arial" w:hAnsi="Arial" w:cs="Arial"/>
          <w:b/>
          <w:szCs w:val="18"/>
        </w:rPr>
        <w:t>2</w:t>
      </w:r>
      <w:r w:rsidRPr="001B6BB6">
        <w:rPr>
          <w:rFonts w:ascii="Arial" w:hAnsi="Arial" w:cs="Arial"/>
          <w:b/>
          <w:szCs w:val="18"/>
        </w:rPr>
        <w:t>50</w:t>
      </w:r>
      <w:r w:rsidR="001D6802" w:rsidRPr="001B6BB6">
        <w:rPr>
          <w:rFonts w:ascii="Arial" w:hAnsi="Arial" w:cs="Arial"/>
          <w:szCs w:val="18"/>
        </w:rPr>
        <w:t xml:space="preserve"> violation fee per occurrence or specified site specific fine amount</w:t>
      </w:r>
      <w:r w:rsidR="009444A9" w:rsidRPr="001B6BB6">
        <w:rPr>
          <w:rFonts w:ascii="Arial" w:hAnsi="Arial" w:cs="Arial"/>
          <w:szCs w:val="18"/>
        </w:rPr>
        <w:t xml:space="preserve"> in site specific addendum</w:t>
      </w:r>
      <w:r w:rsidR="001D6802" w:rsidRPr="001B6BB6">
        <w:rPr>
          <w:rFonts w:ascii="Arial" w:hAnsi="Arial" w:cs="Arial"/>
          <w:szCs w:val="18"/>
        </w:rPr>
        <w:t>.</w:t>
      </w:r>
    </w:p>
    <w:p w:rsidR="00DD050A" w:rsidRPr="00D10E08" w:rsidRDefault="00DD050A" w:rsidP="00C6535F">
      <w:pPr>
        <w:ind w:left="360"/>
        <w:rPr>
          <w:rFonts w:ascii="Arial" w:hAnsi="Arial" w:cs="Arial"/>
          <w:sz w:val="18"/>
          <w:szCs w:val="18"/>
        </w:rPr>
      </w:pPr>
    </w:p>
    <w:p w:rsidR="004E661D" w:rsidRDefault="00BB5234" w:rsidP="00C6535F">
      <w:pPr>
        <w:ind w:left="360"/>
        <w:rPr>
          <w:rFonts w:ascii="Arial" w:hAnsi="Arial" w:cs="Arial"/>
          <w:b/>
          <w:szCs w:val="18"/>
        </w:rPr>
      </w:pPr>
      <w:r>
        <w:rPr>
          <w:rFonts w:ascii="Arial" w:hAnsi="Arial" w:cs="Arial"/>
          <w:szCs w:val="18"/>
        </w:rPr>
        <w:t>The</w:t>
      </w:r>
      <w:r w:rsidR="00DD050A" w:rsidRPr="00960802">
        <w:rPr>
          <w:rFonts w:ascii="Arial" w:hAnsi="Arial" w:cs="Arial"/>
          <w:szCs w:val="18"/>
        </w:rPr>
        <w:t xml:space="preserve"> location of the dumpsters will be determined by the LANDLORD.  LANDLORD'S compactors are not to be used by CONTRACTOR</w:t>
      </w:r>
      <w:r w:rsidR="004E661D">
        <w:rPr>
          <w:rFonts w:ascii="Arial" w:hAnsi="Arial" w:cs="Arial"/>
          <w:szCs w:val="18"/>
        </w:rPr>
        <w:t xml:space="preserve"> for construction debris.</w:t>
      </w:r>
      <w:r w:rsidR="0001453E" w:rsidRPr="00960802">
        <w:rPr>
          <w:rFonts w:ascii="Arial" w:hAnsi="Arial" w:cs="Arial"/>
          <w:szCs w:val="18"/>
        </w:rPr>
        <w:t xml:space="preserve"> </w:t>
      </w:r>
      <w:r w:rsidR="004E661D">
        <w:rPr>
          <w:rFonts w:ascii="Arial" w:hAnsi="Arial" w:cs="Arial"/>
          <w:szCs w:val="18"/>
        </w:rPr>
        <w:t xml:space="preserve"> </w:t>
      </w:r>
      <w:r w:rsidR="0001453E" w:rsidRPr="00960802">
        <w:rPr>
          <w:rFonts w:ascii="Arial" w:hAnsi="Arial" w:cs="Arial"/>
          <w:b/>
          <w:szCs w:val="18"/>
        </w:rPr>
        <w:t xml:space="preserve">Contractor will comply with </w:t>
      </w:r>
      <w:r w:rsidR="00963882">
        <w:rPr>
          <w:rFonts w:ascii="Arial" w:hAnsi="Arial" w:cs="Arial"/>
          <w:b/>
          <w:szCs w:val="18"/>
        </w:rPr>
        <w:t>Center</w:t>
      </w:r>
      <w:r w:rsidR="0001453E" w:rsidRPr="00960802">
        <w:rPr>
          <w:rFonts w:ascii="Arial" w:hAnsi="Arial" w:cs="Arial"/>
          <w:b/>
          <w:szCs w:val="18"/>
        </w:rPr>
        <w:t>’s recycling policy</w:t>
      </w:r>
      <w:r w:rsidR="004E661D">
        <w:rPr>
          <w:rFonts w:ascii="Arial" w:hAnsi="Arial" w:cs="Arial"/>
          <w:b/>
          <w:szCs w:val="18"/>
        </w:rPr>
        <w:t>.</w:t>
      </w:r>
    </w:p>
    <w:p w:rsidR="00DD050A" w:rsidRPr="00D10E08" w:rsidRDefault="00DD050A" w:rsidP="00C6535F">
      <w:pPr>
        <w:ind w:left="360"/>
        <w:rPr>
          <w:rFonts w:ascii="Arial" w:hAnsi="Arial" w:cs="Arial"/>
          <w:sz w:val="19"/>
          <w:szCs w:val="19"/>
        </w:rPr>
      </w:pPr>
    </w:p>
    <w:p w:rsidR="00DD050A" w:rsidRPr="00360A28" w:rsidRDefault="00DD050A" w:rsidP="00960802">
      <w:pPr>
        <w:numPr>
          <w:ilvl w:val="0"/>
          <w:numId w:val="6"/>
        </w:numPr>
        <w:rPr>
          <w:rFonts w:ascii="Arial" w:hAnsi="Arial" w:cs="Arial"/>
          <w:b/>
          <w:u w:val="single"/>
        </w:rPr>
      </w:pPr>
      <w:r w:rsidRPr="00360A28">
        <w:rPr>
          <w:rFonts w:ascii="Arial" w:hAnsi="Arial" w:cs="Arial"/>
          <w:b/>
          <w:u w:val="single"/>
        </w:rPr>
        <w:t>SPRINKLER DRAIN-DOWN</w:t>
      </w:r>
    </w:p>
    <w:p w:rsidR="00ED2EDE" w:rsidRPr="001B6BB6" w:rsidRDefault="00ED2EDE" w:rsidP="00C6535F">
      <w:pPr>
        <w:ind w:left="360"/>
        <w:rPr>
          <w:rFonts w:ascii="Arial" w:hAnsi="Arial" w:cs="Arial"/>
          <w:szCs w:val="19"/>
        </w:rPr>
      </w:pPr>
      <w:r w:rsidRPr="001B6BB6">
        <w:rPr>
          <w:rFonts w:ascii="Arial" w:hAnsi="Arial" w:cs="Arial"/>
          <w:szCs w:val="18"/>
        </w:rPr>
        <w:t xml:space="preserve">Tenant's CONTRACTOR shall contact </w:t>
      </w:r>
      <w:r w:rsidR="00254EF9">
        <w:rPr>
          <w:rFonts w:ascii="Arial" w:hAnsi="Arial" w:cs="Arial"/>
          <w:szCs w:val="18"/>
        </w:rPr>
        <w:t xml:space="preserve">the </w:t>
      </w:r>
      <w:r w:rsidR="00AF3AFA" w:rsidRPr="001B6BB6">
        <w:rPr>
          <w:rFonts w:ascii="Arial" w:hAnsi="Arial" w:cs="Arial"/>
          <w:szCs w:val="18"/>
        </w:rPr>
        <w:t>Sprinkler Contractor</w:t>
      </w:r>
      <w:r w:rsidRPr="001B6BB6">
        <w:rPr>
          <w:rFonts w:ascii="Arial" w:hAnsi="Arial" w:cs="Arial"/>
          <w:szCs w:val="18"/>
        </w:rPr>
        <w:t xml:space="preserve"> for sprinkler drain-downs and shall pay </w:t>
      </w:r>
      <w:r w:rsidR="00254EF9">
        <w:rPr>
          <w:rFonts w:ascii="Arial" w:hAnsi="Arial" w:cs="Arial"/>
          <w:szCs w:val="18"/>
        </w:rPr>
        <w:t>the Sprinkler Contractor for any associated charges with draining down the system</w:t>
      </w:r>
      <w:r w:rsidR="004E661D">
        <w:rPr>
          <w:rFonts w:ascii="Arial" w:hAnsi="Arial" w:cs="Arial"/>
          <w:szCs w:val="18"/>
        </w:rPr>
        <w:t xml:space="preserve">.  </w:t>
      </w:r>
      <w:r w:rsidR="00254EF9">
        <w:rPr>
          <w:rFonts w:ascii="Arial" w:hAnsi="Arial" w:cs="Arial"/>
          <w:szCs w:val="18"/>
        </w:rPr>
        <w:t xml:space="preserve">The Sprinkler Contractor must coordinate the sprinkler drain down with the </w:t>
      </w:r>
      <w:r w:rsidR="00963882">
        <w:rPr>
          <w:rFonts w:ascii="Arial" w:hAnsi="Arial" w:cs="Arial"/>
          <w:szCs w:val="18"/>
        </w:rPr>
        <w:t>Center</w:t>
      </w:r>
      <w:r w:rsidR="00254EF9">
        <w:rPr>
          <w:rFonts w:ascii="Arial" w:hAnsi="Arial" w:cs="Arial"/>
          <w:szCs w:val="18"/>
        </w:rPr>
        <w:t xml:space="preserve"> Management Office </w:t>
      </w:r>
      <w:r w:rsidR="00C94241">
        <w:rPr>
          <w:rFonts w:ascii="Arial" w:hAnsi="Arial" w:cs="Arial"/>
          <w:szCs w:val="18"/>
        </w:rPr>
        <w:t>at least 48</w:t>
      </w:r>
      <w:r w:rsidR="00254EF9">
        <w:rPr>
          <w:rFonts w:ascii="Arial" w:hAnsi="Arial" w:cs="Arial"/>
          <w:szCs w:val="18"/>
        </w:rPr>
        <w:t xml:space="preserve"> hours prior to needing the system drained down.</w:t>
      </w:r>
      <w:r w:rsidRPr="001B6BB6">
        <w:rPr>
          <w:rFonts w:ascii="Arial" w:hAnsi="Arial" w:cs="Arial"/>
          <w:szCs w:val="18"/>
        </w:rPr>
        <w:t xml:space="preserve">  All systems shall be charged and operational when the CONTRACTOR leaves for the day</w:t>
      </w:r>
      <w:r w:rsidRPr="001B6BB6">
        <w:rPr>
          <w:rFonts w:ascii="Arial" w:hAnsi="Arial" w:cs="Arial"/>
          <w:szCs w:val="19"/>
        </w:rPr>
        <w:t>.</w:t>
      </w:r>
    </w:p>
    <w:p w:rsidR="00553E2F" w:rsidRPr="00D10E08" w:rsidRDefault="00553E2F" w:rsidP="00C6535F">
      <w:pPr>
        <w:ind w:left="360"/>
        <w:rPr>
          <w:rFonts w:ascii="Arial" w:hAnsi="Arial" w:cs="Arial"/>
          <w:sz w:val="19"/>
          <w:szCs w:val="19"/>
        </w:rPr>
      </w:pPr>
    </w:p>
    <w:p w:rsidR="00ED2EDE" w:rsidRPr="00360A28" w:rsidRDefault="00ED2EDE" w:rsidP="00C6535F">
      <w:pPr>
        <w:numPr>
          <w:ilvl w:val="0"/>
          <w:numId w:val="6"/>
        </w:numPr>
        <w:rPr>
          <w:rFonts w:ascii="Arial" w:hAnsi="Arial" w:cs="Arial"/>
          <w:b/>
          <w:u w:val="single"/>
        </w:rPr>
      </w:pPr>
      <w:r w:rsidRPr="00360A28">
        <w:rPr>
          <w:rFonts w:ascii="Arial" w:hAnsi="Arial" w:cs="Arial"/>
          <w:b/>
          <w:u w:val="single"/>
        </w:rPr>
        <w:t>ROOF AND BUILDING MODIFICATIONS</w:t>
      </w:r>
    </w:p>
    <w:p w:rsidR="00ED2EDE" w:rsidRPr="001B6BB6" w:rsidRDefault="00ED2EDE" w:rsidP="00C6535F">
      <w:pPr>
        <w:ind w:left="360"/>
        <w:rPr>
          <w:rFonts w:ascii="Arial" w:hAnsi="Arial" w:cs="Arial"/>
          <w:szCs w:val="18"/>
        </w:rPr>
      </w:pPr>
      <w:r w:rsidRPr="001B6BB6">
        <w:rPr>
          <w:rFonts w:ascii="Arial" w:hAnsi="Arial" w:cs="Arial"/>
          <w:szCs w:val="18"/>
        </w:rPr>
        <w:t>Roofing penetrations require advance approval by the Landlord</w:t>
      </w:r>
      <w:r w:rsidR="0001453E" w:rsidRPr="001B6BB6">
        <w:rPr>
          <w:rFonts w:ascii="Arial" w:hAnsi="Arial" w:cs="Arial"/>
          <w:szCs w:val="18"/>
        </w:rPr>
        <w:t xml:space="preserve"> </w:t>
      </w:r>
      <w:r w:rsidR="0001453E" w:rsidRPr="001B6BB6">
        <w:rPr>
          <w:rFonts w:ascii="Arial" w:hAnsi="Arial" w:cs="Arial"/>
          <w:b/>
          <w:szCs w:val="18"/>
        </w:rPr>
        <w:t>and Tenant Coordination</w:t>
      </w:r>
      <w:r w:rsidRPr="001B6BB6">
        <w:rPr>
          <w:rFonts w:ascii="Arial" w:hAnsi="Arial" w:cs="Arial"/>
          <w:szCs w:val="18"/>
        </w:rPr>
        <w:t xml:space="preserve">.  All roof work, including cutting of the roof, shall be performed by the LANDLORD'S roofing contractor under contract to CONTRACTOR and at CONTRACTOR'S expense.  </w:t>
      </w:r>
      <w:r w:rsidR="00643517">
        <w:rPr>
          <w:rFonts w:ascii="Arial" w:hAnsi="Arial" w:cs="Arial"/>
          <w:szCs w:val="18"/>
        </w:rPr>
        <w:t xml:space="preserve">Curb </w:t>
      </w:r>
      <w:r w:rsidR="00643517">
        <w:rPr>
          <w:rFonts w:ascii="Arial" w:hAnsi="Arial" w:cs="Arial"/>
          <w:szCs w:val="18"/>
        </w:rPr>
        <w:lastRenderedPageBreak/>
        <w:t>adapter equipment and installation is subject to Landlord approval</w:t>
      </w:r>
      <w:r w:rsidR="00D367A7" w:rsidRPr="001B6BB6">
        <w:rPr>
          <w:rFonts w:ascii="Arial" w:hAnsi="Arial" w:cs="Arial"/>
          <w:szCs w:val="18"/>
        </w:rPr>
        <w:t xml:space="preserve">.  </w:t>
      </w:r>
      <w:r w:rsidR="006A4AB9" w:rsidRPr="001B6BB6">
        <w:rPr>
          <w:rFonts w:ascii="Arial" w:hAnsi="Arial" w:cs="Arial"/>
          <w:szCs w:val="18"/>
        </w:rPr>
        <w:t>Butler Roofs require the use of materials and methodology specific to Butler Roofs.</w:t>
      </w:r>
    </w:p>
    <w:p w:rsidR="00CA781A" w:rsidRPr="00D10E08" w:rsidRDefault="00CA781A" w:rsidP="00C6535F">
      <w:pPr>
        <w:ind w:left="360"/>
        <w:rPr>
          <w:rFonts w:ascii="Arial" w:hAnsi="Arial" w:cs="Arial"/>
          <w:sz w:val="18"/>
          <w:szCs w:val="18"/>
        </w:rPr>
      </w:pPr>
    </w:p>
    <w:p w:rsidR="00ED2EDE" w:rsidRPr="00360A28" w:rsidRDefault="00ED2EDE" w:rsidP="00C6535F">
      <w:pPr>
        <w:numPr>
          <w:ilvl w:val="0"/>
          <w:numId w:val="6"/>
        </w:numPr>
        <w:rPr>
          <w:rFonts w:ascii="Arial" w:hAnsi="Arial" w:cs="Arial"/>
          <w:b/>
          <w:u w:val="single"/>
        </w:rPr>
      </w:pPr>
      <w:r w:rsidRPr="00360A28">
        <w:rPr>
          <w:rFonts w:ascii="Arial" w:hAnsi="Arial" w:cs="Arial"/>
          <w:b/>
          <w:u w:val="single"/>
        </w:rPr>
        <w:t>ROOF PROTECTION BOARDS</w:t>
      </w:r>
    </w:p>
    <w:p w:rsidR="00ED2EDE" w:rsidRPr="001B6BB6" w:rsidRDefault="00ED2EDE" w:rsidP="00C6535F">
      <w:pPr>
        <w:ind w:left="360"/>
        <w:rPr>
          <w:rFonts w:ascii="Arial" w:hAnsi="Arial" w:cs="Arial"/>
          <w:szCs w:val="18"/>
        </w:rPr>
      </w:pPr>
      <w:r w:rsidRPr="001B6BB6">
        <w:rPr>
          <w:rFonts w:ascii="Arial" w:hAnsi="Arial" w:cs="Arial"/>
          <w:szCs w:val="18"/>
        </w:rPr>
        <w:t>Roof protection boards shall be installed around any roof top HVAC equipment by the LANDLORD'S roofing contractor under contract to the CONTRACTOR at CONTRACTOR'S expense.</w:t>
      </w:r>
    </w:p>
    <w:p w:rsidR="00ED2EDE" w:rsidRPr="00D10E08" w:rsidRDefault="00ED2EDE" w:rsidP="00C6535F">
      <w:pPr>
        <w:ind w:left="360"/>
        <w:rPr>
          <w:rFonts w:ascii="Arial" w:hAnsi="Arial" w:cs="Arial"/>
          <w:sz w:val="18"/>
          <w:szCs w:val="18"/>
        </w:rPr>
      </w:pPr>
    </w:p>
    <w:p w:rsidR="00ED2EDE" w:rsidRPr="0092238F" w:rsidRDefault="00ED2EDE" w:rsidP="00C6535F">
      <w:pPr>
        <w:numPr>
          <w:ilvl w:val="0"/>
          <w:numId w:val="6"/>
        </w:numPr>
        <w:rPr>
          <w:rFonts w:ascii="Arial" w:hAnsi="Arial" w:cs="Arial"/>
          <w:b/>
          <w:u w:val="single"/>
        </w:rPr>
      </w:pPr>
      <w:r w:rsidRPr="0092238F">
        <w:rPr>
          <w:rFonts w:ascii="Arial" w:hAnsi="Arial" w:cs="Arial"/>
          <w:b/>
          <w:u w:val="single"/>
        </w:rPr>
        <w:t>SIGN INSTALLATION</w:t>
      </w:r>
    </w:p>
    <w:p w:rsidR="0092238F" w:rsidRPr="0092238F" w:rsidRDefault="0092238F" w:rsidP="0092238F">
      <w:pPr>
        <w:pStyle w:val="ListParagraph"/>
        <w:ind w:left="360"/>
        <w:rPr>
          <w:rFonts w:ascii="Arial" w:hAnsi="Arial" w:cs="Arial"/>
          <w:szCs w:val="18"/>
        </w:rPr>
      </w:pPr>
      <w:r w:rsidRPr="0092238F">
        <w:rPr>
          <w:rFonts w:ascii="Arial" w:hAnsi="Arial" w:cs="Arial"/>
          <w:szCs w:val="18"/>
        </w:rPr>
        <w:t xml:space="preserve">It is mandatory the sign contractor/installer sign in with LANDLORD'S PROPERTY MANAGER to review the sign template placement on the storefront prior to any holes being drilled.  All penetrations must be sealed from both the outside wall and inside wall to prevent water leakage and sign must be connected and verified it is illuminating properly before leaving the property.  The LANDLORD’S PROPERTY MANAGER must review and inspect sign prior to sign contractor / installer leaving the premises. </w:t>
      </w:r>
    </w:p>
    <w:p w:rsidR="001B6BB6" w:rsidRPr="00360A28" w:rsidRDefault="001B6BB6" w:rsidP="00C6535F">
      <w:pPr>
        <w:ind w:left="360"/>
        <w:rPr>
          <w:rFonts w:ascii="Arial" w:hAnsi="Arial" w:cs="Arial"/>
          <w:sz w:val="18"/>
          <w:szCs w:val="18"/>
        </w:rPr>
      </w:pPr>
    </w:p>
    <w:p w:rsidR="00B87B30" w:rsidRPr="0011123D" w:rsidRDefault="00ED2EDE" w:rsidP="00B87B30">
      <w:pPr>
        <w:numPr>
          <w:ilvl w:val="0"/>
          <w:numId w:val="6"/>
        </w:numPr>
        <w:autoSpaceDE w:val="0"/>
        <w:autoSpaceDN w:val="0"/>
        <w:adjustRightInd w:val="0"/>
        <w:ind w:left="0" w:firstLine="0"/>
        <w:rPr>
          <w:rFonts w:ascii="Helv" w:hAnsi="Helv" w:cs="Helv"/>
          <w:b/>
          <w:bCs/>
        </w:rPr>
      </w:pPr>
      <w:r w:rsidRPr="0011123D">
        <w:rPr>
          <w:rFonts w:ascii="Arial" w:hAnsi="Arial" w:cs="Arial"/>
          <w:b/>
          <w:u w:val="single"/>
        </w:rPr>
        <w:t>HAZARDOUS MATERIAL</w:t>
      </w:r>
    </w:p>
    <w:p w:rsidR="000225EA" w:rsidRPr="0011123D" w:rsidRDefault="000225EA" w:rsidP="000225EA">
      <w:pPr>
        <w:tabs>
          <w:tab w:val="left" w:pos="-720"/>
        </w:tabs>
        <w:autoSpaceDE w:val="0"/>
        <w:autoSpaceDN w:val="0"/>
        <w:adjustRightInd w:val="0"/>
        <w:rPr>
          <w:rFonts w:ascii="Arial" w:hAnsi="Arial" w:cs="Arial"/>
        </w:rPr>
      </w:pPr>
      <w:r w:rsidRPr="0011123D">
        <w:rPr>
          <w:rFonts w:ascii="Arial" w:hAnsi="Arial" w:cs="Arial"/>
        </w:rPr>
        <w:t xml:space="preserve">      </w:t>
      </w:r>
      <w:r w:rsidR="00B87B30" w:rsidRPr="0011123D">
        <w:rPr>
          <w:rFonts w:ascii="Arial" w:hAnsi="Arial" w:cs="Arial"/>
        </w:rPr>
        <w:t xml:space="preserve">The General Contractor and/or the On-Site Coordinator for the General Contractor will be </w:t>
      </w:r>
      <w:r w:rsidRPr="0011123D">
        <w:rPr>
          <w:rFonts w:ascii="Arial" w:hAnsi="Arial" w:cs="Arial"/>
        </w:rPr>
        <w:t xml:space="preserve">  </w:t>
      </w:r>
    </w:p>
    <w:p w:rsidR="000225EA" w:rsidRPr="0011123D" w:rsidRDefault="000225EA" w:rsidP="000225EA">
      <w:pPr>
        <w:tabs>
          <w:tab w:val="left" w:pos="-720"/>
        </w:tabs>
        <w:autoSpaceDE w:val="0"/>
        <w:autoSpaceDN w:val="0"/>
        <w:adjustRightInd w:val="0"/>
        <w:rPr>
          <w:rFonts w:ascii="Arial" w:hAnsi="Arial" w:cs="Arial"/>
        </w:rPr>
      </w:pPr>
      <w:r w:rsidRPr="0011123D">
        <w:rPr>
          <w:rFonts w:ascii="Arial" w:hAnsi="Arial" w:cs="Arial"/>
        </w:rPr>
        <w:t xml:space="preserve">      </w:t>
      </w:r>
      <w:r w:rsidR="00B87B30" w:rsidRPr="0011123D">
        <w:rPr>
          <w:rFonts w:ascii="Arial" w:hAnsi="Arial" w:cs="Arial"/>
        </w:rPr>
        <w:t xml:space="preserve">held responsible for all sub-contractors and vendors involved in the tenant improvement job, </w:t>
      </w:r>
    </w:p>
    <w:p w:rsidR="00B87B30" w:rsidRPr="0011123D" w:rsidRDefault="000225EA" w:rsidP="000225EA">
      <w:pPr>
        <w:tabs>
          <w:tab w:val="left" w:pos="-720"/>
        </w:tabs>
        <w:autoSpaceDE w:val="0"/>
        <w:autoSpaceDN w:val="0"/>
        <w:adjustRightInd w:val="0"/>
        <w:rPr>
          <w:rFonts w:ascii="Arial" w:hAnsi="Arial" w:cs="Arial"/>
        </w:rPr>
      </w:pPr>
      <w:r w:rsidRPr="0011123D">
        <w:rPr>
          <w:rFonts w:ascii="Arial" w:hAnsi="Arial" w:cs="Arial"/>
        </w:rPr>
        <w:t xml:space="preserve">      </w:t>
      </w:r>
      <w:r w:rsidR="00B87B30" w:rsidRPr="0011123D">
        <w:rPr>
          <w:rFonts w:ascii="Arial" w:hAnsi="Arial" w:cs="Arial"/>
        </w:rPr>
        <w:t>for the proper disposal and/or cleaning of water based materials and hazardous waste.</w:t>
      </w:r>
    </w:p>
    <w:p w:rsidR="00B87B30" w:rsidRPr="0011123D" w:rsidRDefault="00B87B30" w:rsidP="00B87B30">
      <w:pPr>
        <w:tabs>
          <w:tab w:val="left" w:pos="-720"/>
        </w:tabs>
        <w:autoSpaceDE w:val="0"/>
        <w:autoSpaceDN w:val="0"/>
        <w:adjustRightInd w:val="0"/>
        <w:ind w:left="360"/>
        <w:rPr>
          <w:rFonts w:ascii="Arial" w:hAnsi="Arial" w:cs="Arial"/>
        </w:rPr>
      </w:pPr>
    </w:p>
    <w:p w:rsidR="000225EA" w:rsidRPr="0011123D" w:rsidRDefault="000225EA" w:rsidP="000225EA">
      <w:pPr>
        <w:tabs>
          <w:tab w:val="left" w:pos="-720"/>
        </w:tabs>
        <w:autoSpaceDE w:val="0"/>
        <w:autoSpaceDN w:val="0"/>
        <w:adjustRightInd w:val="0"/>
        <w:rPr>
          <w:rFonts w:ascii="Arial" w:hAnsi="Arial" w:cs="Arial"/>
        </w:rPr>
      </w:pPr>
      <w:r w:rsidRPr="0011123D">
        <w:rPr>
          <w:rFonts w:ascii="Arial" w:hAnsi="Arial" w:cs="Arial"/>
        </w:rPr>
        <w:t xml:space="preserve">      </w:t>
      </w:r>
      <w:r w:rsidR="00B87B30" w:rsidRPr="0011123D">
        <w:rPr>
          <w:rFonts w:ascii="Arial" w:hAnsi="Arial" w:cs="Arial"/>
        </w:rPr>
        <w:t xml:space="preserve">It is the Contractor’s responsibility to monitor the activities of all persons involved in the tenant </w:t>
      </w:r>
    </w:p>
    <w:p w:rsidR="00B87B30" w:rsidRPr="0011123D" w:rsidRDefault="000225EA" w:rsidP="000225EA">
      <w:pPr>
        <w:tabs>
          <w:tab w:val="left" w:pos="-720"/>
        </w:tabs>
        <w:autoSpaceDE w:val="0"/>
        <w:autoSpaceDN w:val="0"/>
        <w:adjustRightInd w:val="0"/>
        <w:rPr>
          <w:rFonts w:ascii="Arial" w:hAnsi="Arial" w:cs="Arial"/>
        </w:rPr>
      </w:pPr>
      <w:r w:rsidRPr="0011123D">
        <w:rPr>
          <w:rFonts w:ascii="Arial" w:hAnsi="Arial" w:cs="Arial"/>
        </w:rPr>
        <w:t xml:space="preserve">      </w:t>
      </w:r>
      <w:r w:rsidR="00B87B30" w:rsidRPr="0011123D">
        <w:rPr>
          <w:rFonts w:ascii="Arial" w:hAnsi="Arial" w:cs="Arial"/>
        </w:rPr>
        <w:t>improvement job, and to see that the following rules are abided by.</w:t>
      </w:r>
    </w:p>
    <w:p w:rsidR="00B87B30" w:rsidRPr="0011123D" w:rsidRDefault="00B87B30" w:rsidP="00B87B30">
      <w:pPr>
        <w:autoSpaceDE w:val="0"/>
        <w:autoSpaceDN w:val="0"/>
        <w:adjustRightInd w:val="0"/>
        <w:ind w:left="360"/>
        <w:rPr>
          <w:rFonts w:ascii="Arial" w:hAnsi="Arial" w:cs="Arial"/>
          <w:sz w:val="8"/>
          <w:szCs w:val="8"/>
        </w:rPr>
      </w:pPr>
    </w:p>
    <w:p w:rsidR="00B87B30" w:rsidRPr="0011123D" w:rsidRDefault="00B87B30" w:rsidP="000225EA">
      <w:pPr>
        <w:numPr>
          <w:ilvl w:val="1"/>
          <w:numId w:val="32"/>
        </w:numPr>
        <w:autoSpaceDE w:val="0"/>
        <w:autoSpaceDN w:val="0"/>
        <w:adjustRightInd w:val="0"/>
        <w:rPr>
          <w:rFonts w:ascii="Arial" w:hAnsi="Arial" w:cs="Arial"/>
        </w:rPr>
      </w:pPr>
      <w:r w:rsidRPr="0011123D">
        <w:rPr>
          <w:rFonts w:ascii="Arial" w:hAnsi="Arial" w:cs="Arial"/>
        </w:rPr>
        <w:t>Under NO circumstances are the storm drains to be utilized for the disposal of any liquid or product.</w:t>
      </w:r>
    </w:p>
    <w:p w:rsidR="00B87B30" w:rsidRPr="0011123D" w:rsidRDefault="00B87B30" w:rsidP="00B87B30">
      <w:pPr>
        <w:autoSpaceDE w:val="0"/>
        <w:autoSpaceDN w:val="0"/>
        <w:adjustRightInd w:val="0"/>
        <w:ind w:left="360"/>
        <w:rPr>
          <w:rFonts w:ascii="Arial" w:hAnsi="Arial" w:cs="Arial"/>
          <w:sz w:val="8"/>
          <w:szCs w:val="8"/>
        </w:rPr>
      </w:pPr>
    </w:p>
    <w:p w:rsidR="00B87B30" w:rsidRPr="0011123D" w:rsidRDefault="00B87B30" w:rsidP="000225EA">
      <w:pPr>
        <w:numPr>
          <w:ilvl w:val="1"/>
          <w:numId w:val="32"/>
        </w:numPr>
        <w:autoSpaceDE w:val="0"/>
        <w:autoSpaceDN w:val="0"/>
        <w:adjustRightInd w:val="0"/>
        <w:rPr>
          <w:rFonts w:ascii="Arial" w:hAnsi="Arial" w:cs="Arial"/>
        </w:rPr>
      </w:pPr>
      <w:r w:rsidRPr="0011123D">
        <w:rPr>
          <w:rFonts w:ascii="Arial" w:hAnsi="Arial" w:cs="Arial"/>
        </w:rPr>
        <w:t>Any hazardous waste material (including oil-based paints, enamels, chemicals, etc.) must be disposed of through legal and approved methods.  Under NO circumstances are hazardous waste materials to be disposed of in any trash bin, storm drain, sewer drain or landscaped area.</w:t>
      </w:r>
    </w:p>
    <w:p w:rsidR="00B87B30" w:rsidRPr="0011123D" w:rsidRDefault="00B87B30" w:rsidP="00B87B30">
      <w:pPr>
        <w:autoSpaceDE w:val="0"/>
        <w:autoSpaceDN w:val="0"/>
        <w:adjustRightInd w:val="0"/>
        <w:ind w:left="360"/>
        <w:rPr>
          <w:rFonts w:ascii="Arial" w:hAnsi="Arial" w:cs="Arial"/>
          <w:sz w:val="8"/>
          <w:szCs w:val="8"/>
        </w:rPr>
      </w:pPr>
    </w:p>
    <w:p w:rsidR="00B87B30" w:rsidRPr="0011123D" w:rsidRDefault="00B87B30" w:rsidP="000225EA">
      <w:pPr>
        <w:numPr>
          <w:ilvl w:val="1"/>
          <w:numId w:val="32"/>
        </w:numPr>
        <w:autoSpaceDE w:val="0"/>
        <w:autoSpaceDN w:val="0"/>
        <w:adjustRightInd w:val="0"/>
        <w:rPr>
          <w:rFonts w:ascii="Arial" w:hAnsi="Arial" w:cs="Arial"/>
        </w:rPr>
      </w:pPr>
      <w:r w:rsidRPr="0011123D">
        <w:rPr>
          <w:rFonts w:ascii="Arial" w:hAnsi="Arial" w:cs="Arial"/>
        </w:rPr>
        <w:t>Any cleaning of tools, surfaces or equipment involving a water-based or latex substance, must be done within the tenant space and all by-product of that substance, must be processed through the sewer/ plumbing system.</w:t>
      </w:r>
    </w:p>
    <w:p w:rsidR="00B87B30" w:rsidRPr="0011123D" w:rsidRDefault="00B87B30" w:rsidP="00B87B30">
      <w:pPr>
        <w:autoSpaceDE w:val="0"/>
        <w:autoSpaceDN w:val="0"/>
        <w:adjustRightInd w:val="0"/>
        <w:ind w:left="360"/>
        <w:rPr>
          <w:rFonts w:ascii="Arial" w:hAnsi="Arial" w:cs="Arial"/>
          <w:sz w:val="8"/>
          <w:szCs w:val="8"/>
        </w:rPr>
      </w:pPr>
    </w:p>
    <w:p w:rsidR="00B87B30" w:rsidRPr="0011123D" w:rsidRDefault="00B87B30" w:rsidP="000225EA">
      <w:pPr>
        <w:numPr>
          <w:ilvl w:val="1"/>
          <w:numId w:val="32"/>
        </w:numPr>
        <w:autoSpaceDE w:val="0"/>
        <w:autoSpaceDN w:val="0"/>
        <w:adjustRightInd w:val="0"/>
        <w:rPr>
          <w:rFonts w:ascii="Arial" w:hAnsi="Arial" w:cs="Arial"/>
        </w:rPr>
      </w:pPr>
      <w:r w:rsidRPr="0011123D">
        <w:rPr>
          <w:rFonts w:ascii="Arial" w:hAnsi="Arial" w:cs="Arial"/>
        </w:rPr>
        <w:t>If the tenant space does not have water and/or plumbing facilities, arrangements for water and cleaning/ disposal as noted above, must be arranged through the Management Office.</w:t>
      </w:r>
    </w:p>
    <w:p w:rsidR="00B87B30" w:rsidRPr="0011123D" w:rsidRDefault="00B87B30" w:rsidP="00B87B30">
      <w:pPr>
        <w:autoSpaceDE w:val="0"/>
        <w:autoSpaceDN w:val="0"/>
        <w:adjustRightInd w:val="0"/>
        <w:ind w:left="360"/>
        <w:rPr>
          <w:rFonts w:ascii="Arial" w:hAnsi="Arial" w:cs="Arial"/>
          <w:sz w:val="8"/>
          <w:szCs w:val="8"/>
        </w:rPr>
      </w:pPr>
    </w:p>
    <w:p w:rsidR="000225EA" w:rsidRPr="0011123D" w:rsidRDefault="00B87B30" w:rsidP="000225EA">
      <w:pPr>
        <w:numPr>
          <w:ilvl w:val="1"/>
          <w:numId w:val="32"/>
        </w:numPr>
        <w:autoSpaceDE w:val="0"/>
        <w:autoSpaceDN w:val="0"/>
        <w:adjustRightInd w:val="0"/>
        <w:rPr>
          <w:rFonts w:ascii="Arial" w:hAnsi="Arial" w:cs="Arial"/>
        </w:rPr>
      </w:pPr>
      <w:r w:rsidRPr="0011123D">
        <w:rPr>
          <w:rFonts w:ascii="Arial" w:hAnsi="Arial" w:cs="Arial"/>
        </w:rPr>
        <w:t>Under NO circumstances are the public restrooms to be used for the above noted conditions, or any other condition associated with the improvement of the tenant space.</w:t>
      </w:r>
    </w:p>
    <w:p w:rsidR="000225EA" w:rsidRPr="0011123D" w:rsidRDefault="000225EA" w:rsidP="000225EA">
      <w:pPr>
        <w:pStyle w:val="ListParagraph"/>
        <w:rPr>
          <w:rFonts w:ascii="Arial" w:hAnsi="Arial" w:cs="Arial"/>
        </w:rPr>
      </w:pPr>
    </w:p>
    <w:p w:rsidR="00B87B30" w:rsidRPr="0011123D" w:rsidRDefault="00B87B30" w:rsidP="000225EA">
      <w:pPr>
        <w:numPr>
          <w:ilvl w:val="1"/>
          <w:numId w:val="32"/>
        </w:numPr>
        <w:autoSpaceDE w:val="0"/>
        <w:autoSpaceDN w:val="0"/>
        <w:adjustRightInd w:val="0"/>
        <w:rPr>
          <w:rFonts w:ascii="Arial" w:hAnsi="Arial" w:cs="Arial"/>
        </w:rPr>
      </w:pPr>
      <w:r w:rsidRPr="0011123D">
        <w:rPr>
          <w:rFonts w:ascii="Arial" w:hAnsi="Arial" w:cs="Arial"/>
        </w:rPr>
        <w:t>The CONTRACTOR shall not install any Hazardous Materials and may be required to submit Material Safety Data Sheets to show compliance.</w:t>
      </w:r>
    </w:p>
    <w:p w:rsidR="004575FA" w:rsidRPr="0011123D" w:rsidRDefault="004575FA" w:rsidP="004575FA">
      <w:pPr>
        <w:autoSpaceDE w:val="0"/>
        <w:autoSpaceDN w:val="0"/>
        <w:adjustRightInd w:val="0"/>
        <w:ind w:left="1440"/>
        <w:rPr>
          <w:rFonts w:ascii="Arial" w:hAnsi="Arial" w:cs="Arial"/>
        </w:rPr>
      </w:pPr>
    </w:p>
    <w:p w:rsidR="004575FA" w:rsidRPr="0011123D" w:rsidRDefault="004575FA" w:rsidP="004575FA">
      <w:pPr>
        <w:autoSpaceDE w:val="0"/>
        <w:autoSpaceDN w:val="0"/>
        <w:adjustRightInd w:val="0"/>
        <w:ind w:left="1440"/>
        <w:rPr>
          <w:rFonts w:ascii="Arial" w:hAnsi="Arial" w:cs="Arial"/>
        </w:rPr>
      </w:pPr>
    </w:p>
    <w:p w:rsidR="00B87B30" w:rsidRPr="0011123D" w:rsidRDefault="00B87B30" w:rsidP="00B87B30">
      <w:pPr>
        <w:numPr>
          <w:ilvl w:val="0"/>
          <w:numId w:val="6"/>
        </w:numPr>
        <w:autoSpaceDE w:val="0"/>
        <w:autoSpaceDN w:val="0"/>
        <w:adjustRightInd w:val="0"/>
        <w:rPr>
          <w:rFonts w:ascii="Helv" w:eastAsia="Calibri" w:hAnsi="Helv" w:cs="Helv"/>
          <w:b/>
          <w:u w:val="single"/>
        </w:rPr>
      </w:pPr>
      <w:r w:rsidRPr="0011123D">
        <w:rPr>
          <w:rFonts w:ascii="Helv" w:eastAsia="Calibri" w:hAnsi="Helv" w:cs="Helv"/>
          <w:b/>
          <w:bCs/>
          <w:u w:val="single"/>
        </w:rPr>
        <w:t>LANDLORD ACCESS TO WORK IN PROGRESS</w:t>
      </w:r>
    </w:p>
    <w:p w:rsidR="000225EA" w:rsidRPr="0011123D" w:rsidRDefault="000225EA" w:rsidP="00B87B30">
      <w:pPr>
        <w:autoSpaceDE w:val="0"/>
        <w:autoSpaceDN w:val="0"/>
        <w:adjustRightInd w:val="0"/>
        <w:ind w:left="720" w:hanging="720"/>
        <w:rPr>
          <w:rFonts w:ascii="Helv" w:eastAsia="Calibri" w:hAnsi="Helv" w:cs="Helv"/>
        </w:rPr>
      </w:pPr>
      <w:r w:rsidRPr="0011123D">
        <w:rPr>
          <w:rFonts w:ascii="Helv" w:eastAsia="Calibri" w:hAnsi="Helv" w:cs="Helv"/>
          <w:b/>
          <w:bCs/>
        </w:rPr>
        <w:t xml:space="preserve">      </w:t>
      </w:r>
      <w:r w:rsidR="00B87B30" w:rsidRPr="0011123D">
        <w:rPr>
          <w:rFonts w:ascii="Helv" w:eastAsia="Calibri" w:hAnsi="Helv" w:cs="Helv"/>
        </w:rPr>
        <w:t>Any Landlord equipment, component, and / or service feeding o</w:t>
      </w:r>
      <w:r w:rsidRPr="0011123D">
        <w:rPr>
          <w:rFonts w:ascii="Helv" w:eastAsia="Calibri" w:hAnsi="Helv" w:cs="Helv"/>
        </w:rPr>
        <w:t>ther tenant(s) that is existing</w:t>
      </w:r>
    </w:p>
    <w:p w:rsidR="000225EA" w:rsidRPr="0011123D" w:rsidRDefault="000225EA" w:rsidP="00B87B30">
      <w:pPr>
        <w:autoSpaceDE w:val="0"/>
        <w:autoSpaceDN w:val="0"/>
        <w:adjustRightInd w:val="0"/>
        <w:ind w:left="720" w:hanging="720"/>
        <w:rPr>
          <w:rFonts w:ascii="Helv" w:eastAsia="Calibri" w:hAnsi="Helv" w:cs="Helv"/>
        </w:rPr>
      </w:pPr>
      <w:r w:rsidRPr="0011123D">
        <w:rPr>
          <w:rFonts w:ascii="Helv" w:eastAsia="Calibri" w:hAnsi="Helv" w:cs="Helv"/>
        </w:rPr>
        <w:t xml:space="preserve">      </w:t>
      </w:r>
      <w:r w:rsidR="00B87B30" w:rsidRPr="0011123D">
        <w:rPr>
          <w:rFonts w:ascii="Helv" w:eastAsia="Calibri" w:hAnsi="Helv" w:cs="Helv"/>
        </w:rPr>
        <w:t>in the space must remain visible and accessible to the landlor</w:t>
      </w:r>
      <w:r w:rsidRPr="0011123D">
        <w:rPr>
          <w:rFonts w:ascii="Helv" w:eastAsia="Calibri" w:hAnsi="Helv" w:cs="Helv"/>
        </w:rPr>
        <w:t>d.  Tenant shall install access</w:t>
      </w:r>
    </w:p>
    <w:p w:rsidR="000225EA" w:rsidRPr="0011123D" w:rsidRDefault="000225EA" w:rsidP="00B87B30">
      <w:pPr>
        <w:autoSpaceDE w:val="0"/>
        <w:autoSpaceDN w:val="0"/>
        <w:adjustRightInd w:val="0"/>
        <w:ind w:left="720" w:hanging="720"/>
        <w:rPr>
          <w:rFonts w:ascii="Helv" w:eastAsia="Calibri" w:hAnsi="Helv" w:cs="Helv"/>
        </w:rPr>
      </w:pPr>
      <w:r w:rsidRPr="0011123D">
        <w:rPr>
          <w:rFonts w:ascii="Helv" w:eastAsia="Calibri" w:hAnsi="Helv" w:cs="Helv"/>
        </w:rPr>
        <w:t xml:space="preserve">      </w:t>
      </w:r>
      <w:r w:rsidR="00B87B30" w:rsidRPr="0011123D">
        <w:rPr>
          <w:rFonts w:ascii="Helv" w:eastAsia="Calibri" w:hAnsi="Helv" w:cs="Helv"/>
        </w:rPr>
        <w:t xml:space="preserve">panels as </w:t>
      </w:r>
      <w:r w:rsidRPr="0011123D">
        <w:rPr>
          <w:rFonts w:ascii="Helv" w:eastAsia="Calibri" w:hAnsi="Helv" w:cs="Helv"/>
        </w:rPr>
        <w:t>r</w:t>
      </w:r>
      <w:r w:rsidR="00B87B30" w:rsidRPr="0011123D">
        <w:rPr>
          <w:rFonts w:ascii="Helv" w:eastAsia="Calibri" w:hAnsi="Helv" w:cs="Helv"/>
        </w:rPr>
        <w:t>equired to maintain access.  Access panels shall be l</w:t>
      </w:r>
      <w:r w:rsidRPr="0011123D">
        <w:rPr>
          <w:rFonts w:ascii="Helv" w:eastAsia="Calibri" w:hAnsi="Helv" w:cs="Helv"/>
        </w:rPr>
        <w:t>abeled to properly identify the</w:t>
      </w:r>
    </w:p>
    <w:p w:rsidR="000225EA" w:rsidRPr="0011123D" w:rsidRDefault="000225EA" w:rsidP="00B87B30">
      <w:pPr>
        <w:autoSpaceDE w:val="0"/>
        <w:autoSpaceDN w:val="0"/>
        <w:adjustRightInd w:val="0"/>
        <w:ind w:left="720" w:hanging="720"/>
        <w:rPr>
          <w:rFonts w:ascii="Helv" w:eastAsia="Calibri" w:hAnsi="Helv" w:cs="Helv"/>
        </w:rPr>
      </w:pPr>
      <w:r w:rsidRPr="0011123D">
        <w:rPr>
          <w:rFonts w:ascii="Helv" w:eastAsia="Calibri" w:hAnsi="Helv" w:cs="Helv"/>
        </w:rPr>
        <w:t xml:space="preserve">      </w:t>
      </w:r>
      <w:r w:rsidR="00B87B30" w:rsidRPr="0011123D">
        <w:rPr>
          <w:rFonts w:ascii="Helv" w:eastAsia="Calibri" w:hAnsi="Helv" w:cs="Helv"/>
        </w:rPr>
        <w:t>system.  Contractor should coordinate with Property Opera</w:t>
      </w:r>
      <w:r w:rsidRPr="0011123D">
        <w:rPr>
          <w:rFonts w:ascii="Helv" w:eastAsia="Calibri" w:hAnsi="Helv" w:cs="Helv"/>
        </w:rPr>
        <w:t>tions regarding the location of</w:t>
      </w:r>
    </w:p>
    <w:p w:rsidR="00B87B30" w:rsidRPr="0011123D" w:rsidRDefault="000225EA" w:rsidP="00B87B30">
      <w:pPr>
        <w:autoSpaceDE w:val="0"/>
        <w:autoSpaceDN w:val="0"/>
        <w:adjustRightInd w:val="0"/>
        <w:ind w:left="720" w:hanging="720"/>
        <w:rPr>
          <w:rFonts w:ascii="Helv" w:eastAsia="Calibri" w:hAnsi="Helv" w:cs="Helv"/>
        </w:rPr>
      </w:pPr>
      <w:r w:rsidRPr="0011123D">
        <w:rPr>
          <w:rFonts w:ascii="Helv" w:eastAsia="Calibri" w:hAnsi="Helv" w:cs="Helv"/>
        </w:rPr>
        <w:t xml:space="preserve">      </w:t>
      </w:r>
      <w:r w:rsidR="00B87B30" w:rsidRPr="0011123D">
        <w:rPr>
          <w:rFonts w:ascii="Helv" w:eastAsia="Calibri" w:hAnsi="Helv" w:cs="Helv"/>
        </w:rPr>
        <w:t>access panels.</w:t>
      </w:r>
    </w:p>
    <w:p w:rsidR="00B87B30" w:rsidRPr="0011123D" w:rsidRDefault="00B87B30" w:rsidP="00B87B30">
      <w:pPr>
        <w:autoSpaceDE w:val="0"/>
        <w:autoSpaceDN w:val="0"/>
        <w:adjustRightInd w:val="0"/>
        <w:ind w:left="720" w:hanging="720"/>
        <w:rPr>
          <w:rFonts w:ascii="Helv" w:eastAsia="Calibri" w:hAnsi="Helv" w:cs="Helv"/>
        </w:rPr>
      </w:pPr>
    </w:p>
    <w:p w:rsidR="00B87B30" w:rsidRPr="0011123D" w:rsidRDefault="00B87B30" w:rsidP="008A54D2">
      <w:pPr>
        <w:numPr>
          <w:ilvl w:val="0"/>
          <w:numId w:val="6"/>
        </w:numPr>
        <w:autoSpaceDE w:val="0"/>
        <w:autoSpaceDN w:val="0"/>
        <w:adjustRightInd w:val="0"/>
        <w:rPr>
          <w:rFonts w:ascii="Arial" w:eastAsia="Calibri" w:hAnsi="Arial" w:cs="Arial"/>
          <w:b/>
          <w:u w:val="single"/>
        </w:rPr>
      </w:pPr>
      <w:r w:rsidRPr="0011123D">
        <w:rPr>
          <w:rFonts w:ascii="Arial" w:eastAsia="Calibri" w:hAnsi="Arial" w:cs="Arial"/>
          <w:b/>
          <w:u w:val="single"/>
        </w:rPr>
        <w:t>TELECOMUNICATIONS/DATA &amp; SATELITE</w:t>
      </w:r>
    </w:p>
    <w:p w:rsidR="000225EA" w:rsidRPr="0011123D" w:rsidRDefault="00B87B30" w:rsidP="000225EA">
      <w:pPr>
        <w:autoSpaceDE w:val="0"/>
        <w:autoSpaceDN w:val="0"/>
        <w:adjustRightInd w:val="0"/>
        <w:ind w:firstLine="360"/>
        <w:rPr>
          <w:rFonts w:ascii="Arial" w:eastAsia="Calibri" w:hAnsi="Arial" w:cs="Arial"/>
        </w:rPr>
      </w:pPr>
      <w:r w:rsidRPr="0011123D">
        <w:rPr>
          <w:rFonts w:ascii="Arial" w:eastAsia="Calibri" w:hAnsi="Arial" w:cs="Arial"/>
        </w:rPr>
        <w:t xml:space="preserve">Any worked related to the above referenced items should be coordinated through the </w:t>
      </w:r>
      <w:r w:rsidR="000225EA" w:rsidRPr="0011123D">
        <w:rPr>
          <w:rFonts w:ascii="Arial" w:eastAsia="Calibri" w:hAnsi="Arial" w:cs="Arial"/>
        </w:rPr>
        <w:t xml:space="preserve">  </w:t>
      </w:r>
    </w:p>
    <w:p w:rsidR="00B87B30" w:rsidRDefault="00B87B30" w:rsidP="000225EA">
      <w:pPr>
        <w:autoSpaceDE w:val="0"/>
        <w:autoSpaceDN w:val="0"/>
        <w:adjustRightInd w:val="0"/>
        <w:ind w:firstLine="360"/>
        <w:rPr>
          <w:rFonts w:ascii="Arial" w:eastAsia="Calibri" w:hAnsi="Arial" w:cs="Arial"/>
        </w:rPr>
      </w:pPr>
      <w:r w:rsidRPr="0011123D">
        <w:rPr>
          <w:rFonts w:ascii="Arial" w:eastAsia="Calibri" w:hAnsi="Arial" w:cs="Arial"/>
        </w:rPr>
        <w:t>Property Operations staff.</w:t>
      </w:r>
    </w:p>
    <w:p w:rsidR="0092238F" w:rsidRPr="0011123D" w:rsidRDefault="0092238F" w:rsidP="000225EA">
      <w:pPr>
        <w:autoSpaceDE w:val="0"/>
        <w:autoSpaceDN w:val="0"/>
        <w:adjustRightInd w:val="0"/>
        <w:ind w:firstLine="360"/>
        <w:rPr>
          <w:rFonts w:ascii="Arial" w:eastAsia="Calibri" w:hAnsi="Arial" w:cs="Arial"/>
        </w:rPr>
      </w:pPr>
    </w:p>
    <w:p w:rsidR="008A54D2" w:rsidRPr="0011123D" w:rsidRDefault="008A54D2" w:rsidP="008A54D2">
      <w:pPr>
        <w:numPr>
          <w:ilvl w:val="0"/>
          <w:numId w:val="6"/>
        </w:numPr>
        <w:autoSpaceDE w:val="0"/>
        <w:autoSpaceDN w:val="0"/>
        <w:adjustRightInd w:val="0"/>
        <w:rPr>
          <w:rFonts w:ascii="Arial" w:eastAsia="Calibri" w:hAnsi="Arial" w:cs="Arial"/>
          <w:b/>
          <w:bCs/>
          <w:u w:val="single"/>
        </w:rPr>
      </w:pPr>
      <w:r w:rsidRPr="0011123D">
        <w:rPr>
          <w:rFonts w:ascii="Arial" w:eastAsia="Calibri" w:hAnsi="Arial" w:cs="Arial"/>
          <w:b/>
          <w:bCs/>
          <w:u w:val="single"/>
        </w:rPr>
        <w:lastRenderedPageBreak/>
        <w:t>ANIMALS/PETS</w:t>
      </w:r>
    </w:p>
    <w:p w:rsidR="008A54D2" w:rsidRPr="0011123D" w:rsidRDefault="008A54D2" w:rsidP="000225EA">
      <w:pPr>
        <w:autoSpaceDE w:val="0"/>
        <w:autoSpaceDN w:val="0"/>
        <w:adjustRightInd w:val="0"/>
        <w:ind w:left="360"/>
        <w:rPr>
          <w:rFonts w:ascii="Arial" w:eastAsia="Calibri" w:hAnsi="Arial" w:cs="Arial"/>
        </w:rPr>
      </w:pPr>
      <w:r w:rsidRPr="0011123D">
        <w:rPr>
          <w:rFonts w:ascii="Arial" w:eastAsia="Calibri" w:hAnsi="Arial" w:cs="Arial"/>
        </w:rPr>
        <w:t>Service Animals trained specifically to assist disabled person are permitted on property, all other animals as strictly prohibited.</w:t>
      </w:r>
    </w:p>
    <w:p w:rsidR="004C277C" w:rsidRPr="0011123D" w:rsidRDefault="004C277C" w:rsidP="00C6535F">
      <w:pPr>
        <w:rPr>
          <w:rFonts w:ascii="Arial" w:hAnsi="Arial" w:cs="Arial"/>
          <w:sz w:val="25"/>
          <w:szCs w:val="25"/>
        </w:rPr>
      </w:pPr>
    </w:p>
    <w:p w:rsidR="000225EA" w:rsidRPr="0011123D" w:rsidRDefault="000225EA" w:rsidP="000225EA">
      <w:pPr>
        <w:numPr>
          <w:ilvl w:val="0"/>
          <w:numId w:val="6"/>
        </w:numPr>
        <w:autoSpaceDE w:val="0"/>
        <w:autoSpaceDN w:val="0"/>
        <w:adjustRightInd w:val="0"/>
        <w:rPr>
          <w:rFonts w:ascii="Arial" w:eastAsia="Calibri" w:hAnsi="Arial" w:cs="Arial"/>
          <w:b/>
          <w:bCs/>
          <w:u w:val="single"/>
        </w:rPr>
      </w:pPr>
      <w:r w:rsidRPr="0011123D">
        <w:rPr>
          <w:rFonts w:ascii="Arial" w:eastAsia="Calibri" w:hAnsi="Arial" w:cs="Arial"/>
          <w:b/>
          <w:bCs/>
          <w:u w:val="single"/>
        </w:rPr>
        <w:t>WEAPONS</w:t>
      </w:r>
    </w:p>
    <w:p w:rsidR="000225EA" w:rsidRPr="00963882" w:rsidRDefault="000225EA" w:rsidP="000225EA">
      <w:pPr>
        <w:autoSpaceDE w:val="0"/>
        <w:autoSpaceDN w:val="0"/>
        <w:adjustRightInd w:val="0"/>
        <w:ind w:left="360"/>
        <w:rPr>
          <w:rFonts w:ascii="Arial" w:eastAsia="Calibri" w:hAnsi="Arial" w:cs="Arial"/>
        </w:rPr>
      </w:pPr>
      <w:r w:rsidRPr="0011123D">
        <w:rPr>
          <w:rFonts w:ascii="Arial" w:eastAsia="Calibri" w:hAnsi="Arial" w:cs="Arial"/>
        </w:rPr>
        <w:t>Possession of any article defined as a weapon, whether illegal or not, is at no time permitted on property, unless such weapon is in the possession of a law enforcement officer required to carry such a weapon</w:t>
      </w:r>
    </w:p>
    <w:p w:rsidR="000225EA" w:rsidRDefault="000225EA" w:rsidP="000225EA">
      <w:pPr>
        <w:autoSpaceDE w:val="0"/>
        <w:autoSpaceDN w:val="0"/>
        <w:adjustRightInd w:val="0"/>
        <w:ind w:left="360"/>
        <w:rPr>
          <w:rFonts w:ascii="Arial" w:eastAsia="Calibri" w:hAnsi="Arial" w:cs="Arial"/>
          <w:color w:val="000000"/>
        </w:rPr>
      </w:pPr>
    </w:p>
    <w:p w:rsidR="000225EA" w:rsidRDefault="000225EA" w:rsidP="000225EA">
      <w:pPr>
        <w:autoSpaceDE w:val="0"/>
        <w:autoSpaceDN w:val="0"/>
        <w:adjustRightInd w:val="0"/>
        <w:ind w:left="360"/>
        <w:rPr>
          <w:rFonts w:ascii="Arial" w:eastAsia="Calibri" w:hAnsi="Arial" w:cs="Arial"/>
          <w:color w:val="000000"/>
        </w:rPr>
      </w:pPr>
    </w:p>
    <w:p w:rsidR="00963882" w:rsidRDefault="00963882" w:rsidP="000225EA">
      <w:pPr>
        <w:autoSpaceDE w:val="0"/>
        <w:autoSpaceDN w:val="0"/>
        <w:adjustRightInd w:val="0"/>
        <w:ind w:left="360"/>
        <w:rPr>
          <w:rFonts w:ascii="Arial" w:eastAsia="Calibri" w:hAnsi="Arial" w:cs="Arial"/>
          <w:color w:val="000000"/>
        </w:rPr>
      </w:pPr>
    </w:p>
    <w:p w:rsidR="00ED2EDE" w:rsidRPr="00D367A7" w:rsidRDefault="00ED2EDE" w:rsidP="00C6535F">
      <w:pPr>
        <w:rPr>
          <w:rFonts w:ascii="Arial" w:hAnsi="Arial" w:cs="Arial"/>
          <w:b/>
          <w:sz w:val="24"/>
          <w:szCs w:val="24"/>
          <w:u w:val="single"/>
        </w:rPr>
      </w:pPr>
      <w:r w:rsidRPr="00D367A7">
        <w:rPr>
          <w:rFonts w:ascii="Arial" w:hAnsi="Arial" w:cs="Arial"/>
          <w:b/>
          <w:sz w:val="24"/>
          <w:szCs w:val="24"/>
          <w:u w:val="single"/>
        </w:rPr>
        <w:t>OPENING REQUIREMENTS</w:t>
      </w:r>
    </w:p>
    <w:p w:rsidR="00ED2EDE" w:rsidRPr="00360A28" w:rsidRDefault="00ED2EDE" w:rsidP="00C6535F">
      <w:pPr>
        <w:rPr>
          <w:rFonts w:ascii="Arial" w:hAnsi="Arial" w:cs="Arial"/>
          <w:b/>
          <w:sz w:val="18"/>
          <w:szCs w:val="18"/>
          <w:u w:val="single"/>
        </w:rPr>
      </w:pPr>
    </w:p>
    <w:p w:rsidR="00ED2EDE" w:rsidRPr="00D367A7" w:rsidRDefault="00ED2EDE" w:rsidP="00C6535F">
      <w:pPr>
        <w:numPr>
          <w:ilvl w:val="0"/>
          <w:numId w:val="8"/>
        </w:numPr>
        <w:tabs>
          <w:tab w:val="clear" w:pos="810"/>
          <w:tab w:val="num" w:pos="450"/>
        </w:tabs>
        <w:ind w:left="450"/>
        <w:rPr>
          <w:rFonts w:ascii="Arial" w:hAnsi="Arial" w:cs="Arial"/>
          <w:b/>
          <w:u w:val="single"/>
        </w:rPr>
      </w:pPr>
      <w:r w:rsidRPr="00D367A7">
        <w:rPr>
          <w:rFonts w:ascii="Arial" w:hAnsi="Arial" w:cs="Arial"/>
          <w:b/>
          <w:u w:val="single"/>
        </w:rPr>
        <w:t>PUNCH LIST</w:t>
      </w:r>
    </w:p>
    <w:p w:rsidR="00ED2EDE" w:rsidRPr="00370DD0" w:rsidRDefault="00ED2EDE" w:rsidP="00D367A7">
      <w:pPr>
        <w:ind w:left="450"/>
        <w:rPr>
          <w:rFonts w:ascii="Arial" w:hAnsi="Arial" w:cs="Arial"/>
          <w:szCs w:val="18"/>
        </w:rPr>
      </w:pPr>
      <w:r w:rsidRPr="00370DD0">
        <w:rPr>
          <w:rFonts w:ascii="Arial" w:hAnsi="Arial" w:cs="Arial"/>
          <w:szCs w:val="18"/>
        </w:rPr>
        <w:t>Upon completion of construction and a minimum of seven (7) days PRIOR to opening, the CONTRACTOR shall request that the LANDLORD conduct a final observation and compile a punch list</w:t>
      </w:r>
      <w:r w:rsidR="00A0629D" w:rsidRPr="00370DD0">
        <w:rPr>
          <w:rFonts w:ascii="Arial" w:hAnsi="Arial" w:cs="Arial"/>
          <w:szCs w:val="18"/>
        </w:rPr>
        <w:t xml:space="preserve">.  </w:t>
      </w:r>
      <w:r w:rsidRPr="00370DD0">
        <w:rPr>
          <w:rFonts w:ascii="Arial" w:hAnsi="Arial" w:cs="Arial"/>
          <w:b/>
          <w:szCs w:val="18"/>
        </w:rPr>
        <w:t>The premises will be allowed to open for business only after the items have been satisfactorily completed</w:t>
      </w:r>
      <w:r w:rsidR="00A0629D" w:rsidRPr="00370DD0">
        <w:rPr>
          <w:rFonts w:ascii="Arial" w:hAnsi="Arial" w:cs="Arial"/>
          <w:szCs w:val="18"/>
        </w:rPr>
        <w:t xml:space="preserve">.  </w:t>
      </w:r>
      <w:r w:rsidRPr="00370DD0">
        <w:rPr>
          <w:rFonts w:ascii="Arial" w:hAnsi="Arial" w:cs="Arial"/>
          <w:szCs w:val="18"/>
        </w:rPr>
        <w:t>TENANT'S construction deposit may be used by LANDLORD to correct said items if they still remain uncorrected 30 days after opening.</w:t>
      </w:r>
      <w:r w:rsidR="004A4841" w:rsidRPr="00370DD0">
        <w:rPr>
          <w:rFonts w:ascii="Arial" w:hAnsi="Arial" w:cs="Arial"/>
          <w:szCs w:val="18"/>
        </w:rPr>
        <w:t xml:space="preserve"> </w:t>
      </w:r>
    </w:p>
    <w:p w:rsidR="00ED2EDE" w:rsidRPr="00D10E08" w:rsidRDefault="00ED2EDE" w:rsidP="00C6535F">
      <w:pPr>
        <w:ind w:left="360"/>
        <w:rPr>
          <w:rFonts w:ascii="Arial" w:hAnsi="Arial" w:cs="Arial"/>
          <w:sz w:val="18"/>
          <w:szCs w:val="18"/>
        </w:rPr>
      </w:pPr>
    </w:p>
    <w:p w:rsidR="00ED2EDE" w:rsidRPr="00D367A7" w:rsidRDefault="00ED2EDE" w:rsidP="00C6535F">
      <w:pPr>
        <w:numPr>
          <w:ilvl w:val="0"/>
          <w:numId w:val="8"/>
        </w:numPr>
        <w:tabs>
          <w:tab w:val="clear" w:pos="810"/>
          <w:tab w:val="num" w:pos="450"/>
        </w:tabs>
        <w:ind w:left="450"/>
        <w:rPr>
          <w:rFonts w:ascii="Arial" w:hAnsi="Arial" w:cs="Arial"/>
          <w:b/>
          <w:u w:val="single"/>
        </w:rPr>
      </w:pPr>
      <w:r w:rsidRPr="00D367A7">
        <w:rPr>
          <w:rFonts w:ascii="Arial" w:hAnsi="Arial" w:cs="Arial"/>
          <w:b/>
          <w:u w:val="single"/>
        </w:rPr>
        <w:t>DOCUMENTS</w:t>
      </w:r>
    </w:p>
    <w:p w:rsidR="00ED2EDE" w:rsidRPr="00370DD0" w:rsidRDefault="00ED2EDE" w:rsidP="00D367A7">
      <w:pPr>
        <w:ind w:left="450"/>
        <w:rPr>
          <w:rFonts w:ascii="Arial" w:hAnsi="Arial" w:cs="Arial"/>
          <w:szCs w:val="18"/>
        </w:rPr>
      </w:pPr>
      <w:r w:rsidRPr="00370DD0">
        <w:rPr>
          <w:rFonts w:ascii="Arial" w:hAnsi="Arial" w:cs="Arial"/>
          <w:szCs w:val="18"/>
        </w:rPr>
        <w:t xml:space="preserve">The following Certificates/ Documents shall be submitted to LANDLORD prior to </w:t>
      </w:r>
      <w:r w:rsidR="0019450F" w:rsidRPr="00370DD0">
        <w:rPr>
          <w:rFonts w:ascii="Arial" w:hAnsi="Arial" w:cs="Arial"/>
          <w:szCs w:val="18"/>
        </w:rPr>
        <w:t>opening (</w:t>
      </w:r>
      <w:r w:rsidRPr="00370DD0">
        <w:rPr>
          <w:rFonts w:ascii="Arial" w:hAnsi="Arial" w:cs="Arial"/>
          <w:szCs w:val="18"/>
        </w:rPr>
        <w:t>electronically and hard copy):</w:t>
      </w:r>
    </w:p>
    <w:p w:rsidR="00ED2EDE" w:rsidRPr="00370DD0" w:rsidRDefault="00ED2EDE" w:rsidP="00C6535F">
      <w:pPr>
        <w:numPr>
          <w:ilvl w:val="1"/>
          <w:numId w:val="8"/>
        </w:numPr>
        <w:tabs>
          <w:tab w:val="clear" w:pos="1530"/>
          <w:tab w:val="num" w:pos="1170"/>
        </w:tabs>
        <w:ind w:left="1170"/>
        <w:rPr>
          <w:rFonts w:ascii="Arial" w:hAnsi="Arial" w:cs="Arial"/>
          <w:szCs w:val="18"/>
        </w:rPr>
      </w:pPr>
      <w:r w:rsidRPr="00370DD0">
        <w:rPr>
          <w:rFonts w:ascii="Arial" w:hAnsi="Arial" w:cs="Arial"/>
          <w:szCs w:val="18"/>
        </w:rPr>
        <w:t>Certificate of Occupancy</w:t>
      </w:r>
      <w:r w:rsidR="005D2CF3" w:rsidRPr="00370DD0">
        <w:rPr>
          <w:rFonts w:ascii="Arial" w:hAnsi="Arial" w:cs="Arial"/>
          <w:szCs w:val="18"/>
        </w:rPr>
        <w:t>, Permit Signed Off and Closed</w:t>
      </w:r>
    </w:p>
    <w:p w:rsidR="00ED2EDE" w:rsidRPr="00370DD0" w:rsidRDefault="00ED2EDE" w:rsidP="00C6535F">
      <w:pPr>
        <w:numPr>
          <w:ilvl w:val="1"/>
          <w:numId w:val="8"/>
        </w:numPr>
        <w:tabs>
          <w:tab w:val="clear" w:pos="1530"/>
          <w:tab w:val="num" w:pos="1170"/>
        </w:tabs>
        <w:ind w:left="1170"/>
        <w:rPr>
          <w:rFonts w:ascii="Arial" w:hAnsi="Arial" w:cs="Arial"/>
          <w:szCs w:val="18"/>
        </w:rPr>
      </w:pPr>
      <w:r w:rsidRPr="00370DD0">
        <w:rPr>
          <w:rFonts w:ascii="Arial" w:hAnsi="Arial" w:cs="Arial"/>
          <w:szCs w:val="18"/>
        </w:rPr>
        <w:t>Business License</w:t>
      </w:r>
    </w:p>
    <w:p w:rsidR="00ED2EDE" w:rsidRPr="00370DD0" w:rsidRDefault="00ED2EDE" w:rsidP="00C6535F">
      <w:pPr>
        <w:numPr>
          <w:ilvl w:val="1"/>
          <w:numId w:val="8"/>
        </w:numPr>
        <w:tabs>
          <w:tab w:val="clear" w:pos="1530"/>
          <w:tab w:val="num" w:pos="1170"/>
        </w:tabs>
        <w:ind w:left="1170"/>
        <w:rPr>
          <w:rFonts w:ascii="Arial" w:hAnsi="Arial" w:cs="Arial"/>
          <w:szCs w:val="18"/>
        </w:rPr>
      </w:pPr>
      <w:r w:rsidRPr="00370DD0">
        <w:rPr>
          <w:rFonts w:ascii="Arial" w:hAnsi="Arial" w:cs="Arial"/>
          <w:szCs w:val="18"/>
        </w:rPr>
        <w:t>Certified Tenant Air Balance Report</w:t>
      </w:r>
      <w:r w:rsidR="004A4841" w:rsidRPr="00370DD0">
        <w:rPr>
          <w:rFonts w:ascii="Arial" w:hAnsi="Arial" w:cs="Arial"/>
          <w:szCs w:val="18"/>
        </w:rPr>
        <w:t xml:space="preserve"> </w:t>
      </w:r>
      <w:r w:rsidR="004A4841" w:rsidRPr="00370DD0">
        <w:rPr>
          <w:rFonts w:ascii="Arial" w:hAnsi="Arial" w:cs="Arial"/>
          <w:b/>
          <w:szCs w:val="18"/>
        </w:rPr>
        <w:t>– Air Balancer must be third party not affiliated with mechanical contractor that did the work</w:t>
      </w:r>
      <w:r w:rsidR="00A0629D" w:rsidRPr="00370DD0">
        <w:rPr>
          <w:rFonts w:ascii="Arial" w:hAnsi="Arial" w:cs="Arial"/>
          <w:b/>
          <w:szCs w:val="18"/>
        </w:rPr>
        <w:t xml:space="preserve">.  </w:t>
      </w:r>
      <w:r w:rsidR="00963882">
        <w:rPr>
          <w:rFonts w:ascii="Arial" w:hAnsi="Arial" w:cs="Arial"/>
          <w:b/>
          <w:szCs w:val="18"/>
        </w:rPr>
        <w:t>Center</w:t>
      </w:r>
      <w:r w:rsidR="004C277C" w:rsidRPr="00370DD0">
        <w:rPr>
          <w:rFonts w:ascii="Arial" w:hAnsi="Arial" w:cs="Arial"/>
          <w:b/>
          <w:szCs w:val="18"/>
        </w:rPr>
        <w:t xml:space="preserve">s with landlord provided cooling will be asking for an upfront fee for the </w:t>
      </w:r>
      <w:r w:rsidR="00963882">
        <w:rPr>
          <w:rFonts w:ascii="Arial" w:hAnsi="Arial" w:cs="Arial"/>
          <w:b/>
          <w:szCs w:val="18"/>
        </w:rPr>
        <w:t xml:space="preserve">Center </w:t>
      </w:r>
      <w:r w:rsidR="004C277C" w:rsidRPr="00370DD0">
        <w:rPr>
          <w:rFonts w:ascii="Arial" w:hAnsi="Arial" w:cs="Arial"/>
          <w:b/>
          <w:szCs w:val="18"/>
        </w:rPr>
        <w:t>Air Balancer and EMS/Controls</w:t>
      </w:r>
    </w:p>
    <w:p w:rsidR="00ED2EDE" w:rsidRPr="00370DD0" w:rsidRDefault="00ED2EDE" w:rsidP="00C6535F">
      <w:pPr>
        <w:numPr>
          <w:ilvl w:val="1"/>
          <w:numId w:val="8"/>
        </w:numPr>
        <w:tabs>
          <w:tab w:val="clear" w:pos="1530"/>
          <w:tab w:val="num" w:pos="1170"/>
        </w:tabs>
        <w:ind w:left="1170"/>
        <w:rPr>
          <w:rFonts w:ascii="Arial" w:hAnsi="Arial" w:cs="Arial"/>
          <w:szCs w:val="18"/>
        </w:rPr>
      </w:pPr>
      <w:r w:rsidRPr="00370DD0">
        <w:rPr>
          <w:rFonts w:ascii="Arial" w:hAnsi="Arial" w:cs="Arial"/>
          <w:szCs w:val="18"/>
        </w:rPr>
        <w:t>Health Permit (if applicable)</w:t>
      </w:r>
    </w:p>
    <w:p w:rsidR="00ED2EDE" w:rsidRPr="00370DD0" w:rsidRDefault="00ED2EDE" w:rsidP="00C6535F">
      <w:pPr>
        <w:numPr>
          <w:ilvl w:val="1"/>
          <w:numId w:val="8"/>
        </w:numPr>
        <w:tabs>
          <w:tab w:val="clear" w:pos="1530"/>
          <w:tab w:val="num" w:pos="1170"/>
        </w:tabs>
        <w:ind w:left="1170"/>
        <w:rPr>
          <w:rFonts w:ascii="Arial" w:hAnsi="Arial" w:cs="Arial"/>
          <w:szCs w:val="18"/>
        </w:rPr>
      </w:pPr>
      <w:r w:rsidRPr="00370DD0">
        <w:rPr>
          <w:rFonts w:ascii="Arial" w:hAnsi="Arial" w:cs="Arial"/>
          <w:szCs w:val="18"/>
        </w:rPr>
        <w:t>Punch List</w:t>
      </w:r>
    </w:p>
    <w:p w:rsidR="00101F22" w:rsidRPr="00370DD0" w:rsidRDefault="00101F22" w:rsidP="00C6535F">
      <w:pPr>
        <w:numPr>
          <w:ilvl w:val="1"/>
          <w:numId w:val="8"/>
        </w:numPr>
        <w:tabs>
          <w:tab w:val="clear" w:pos="1530"/>
          <w:tab w:val="num" w:pos="1170"/>
        </w:tabs>
        <w:ind w:left="1170"/>
        <w:rPr>
          <w:rFonts w:ascii="Arial" w:hAnsi="Arial" w:cs="Arial"/>
          <w:szCs w:val="18"/>
        </w:rPr>
      </w:pPr>
      <w:r w:rsidRPr="00370DD0">
        <w:rPr>
          <w:rFonts w:ascii="Arial" w:hAnsi="Arial" w:cs="Arial"/>
          <w:szCs w:val="18"/>
        </w:rPr>
        <w:t>Certification that any mechanical, electrical, and/or plumbing items allowed to be re-used have been refurbished to a like-new condition</w:t>
      </w:r>
    </w:p>
    <w:p w:rsidR="00C94241" w:rsidRDefault="007C2BE4" w:rsidP="00C6535F">
      <w:pPr>
        <w:numPr>
          <w:ilvl w:val="1"/>
          <w:numId w:val="8"/>
        </w:numPr>
        <w:tabs>
          <w:tab w:val="clear" w:pos="1530"/>
          <w:tab w:val="num" w:pos="1170"/>
        </w:tabs>
        <w:ind w:left="1170"/>
        <w:rPr>
          <w:rFonts w:ascii="Arial" w:hAnsi="Arial" w:cs="Arial"/>
          <w:szCs w:val="18"/>
        </w:rPr>
      </w:pPr>
      <w:r w:rsidRPr="007C2BE4">
        <w:rPr>
          <w:rFonts w:ascii="Arial" w:hAnsi="Arial" w:cs="Arial"/>
          <w:szCs w:val="18"/>
        </w:rPr>
        <w:t>The Global Risk Consultants approval letter stating the sprinkler system was designed correctly.  This is part of the post construction checklist form 272</w:t>
      </w:r>
      <w:r>
        <w:rPr>
          <w:rFonts w:ascii="Arial" w:hAnsi="Arial" w:cs="Arial"/>
          <w:szCs w:val="18"/>
        </w:rPr>
        <w:t>.</w:t>
      </w:r>
    </w:p>
    <w:p w:rsidR="004E661D" w:rsidRPr="00960802" w:rsidRDefault="004E661D" w:rsidP="004E661D">
      <w:pPr>
        <w:numPr>
          <w:ilvl w:val="1"/>
          <w:numId w:val="8"/>
        </w:numPr>
        <w:tabs>
          <w:tab w:val="clear" w:pos="1530"/>
          <w:tab w:val="num" w:pos="1170"/>
        </w:tabs>
        <w:ind w:left="1170"/>
        <w:rPr>
          <w:rFonts w:ascii="Arial" w:hAnsi="Arial" w:cs="Arial"/>
          <w:i/>
          <w:szCs w:val="18"/>
        </w:rPr>
      </w:pPr>
      <w:r w:rsidRPr="00960802">
        <w:rPr>
          <w:rFonts w:ascii="Arial" w:hAnsi="Arial" w:cs="Arial"/>
          <w:i/>
          <w:szCs w:val="18"/>
        </w:rPr>
        <w:t xml:space="preserve">TDLR Report: </w:t>
      </w:r>
      <w:r w:rsidRPr="002933D8">
        <w:rPr>
          <w:rFonts w:ascii="Arial" w:hAnsi="Arial" w:cs="Arial"/>
          <w:i/>
          <w:szCs w:val="18"/>
        </w:rPr>
        <w:t>(TEXAS ONLY)</w:t>
      </w:r>
      <w:r w:rsidRPr="00960802">
        <w:rPr>
          <w:rFonts w:ascii="Arial" w:hAnsi="Arial" w:cs="Arial"/>
          <w:i/>
          <w:szCs w:val="18"/>
        </w:rPr>
        <w:t xml:space="preserve"> Tenant shall have the Tenant Space inspected and a report issued by the TDLR as to the compliance with ADA and Texas State law.  </w:t>
      </w:r>
    </w:p>
    <w:p w:rsidR="00350FEC" w:rsidRDefault="00350FEC" w:rsidP="00C6535F">
      <w:pPr>
        <w:rPr>
          <w:rFonts w:ascii="Arial" w:hAnsi="Arial" w:cs="Arial"/>
          <w:b/>
          <w:sz w:val="24"/>
          <w:szCs w:val="24"/>
          <w:u w:val="single"/>
        </w:rPr>
      </w:pPr>
    </w:p>
    <w:p w:rsidR="00ED2EDE" w:rsidRPr="00D367A7" w:rsidRDefault="00ED2EDE" w:rsidP="00C6535F">
      <w:pPr>
        <w:rPr>
          <w:rFonts w:ascii="Arial" w:hAnsi="Arial" w:cs="Arial"/>
          <w:b/>
          <w:sz w:val="24"/>
          <w:szCs w:val="24"/>
          <w:u w:val="single"/>
        </w:rPr>
      </w:pPr>
      <w:r w:rsidRPr="00D367A7">
        <w:rPr>
          <w:rFonts w:ascii="Arial" w:hAnsi="Arial" w:cs="Arial"/>
          <w:b/>
          <w:sz w:val="24"/>
          <w:szCs w:val="24"/>
          <w:u w:val="single"/>
        </w:rPr>
        <w:t xml:space="preserve">GENERAL   </w:t>
      </w:r>
    </w:p>
    <w:p w:rsidR="009A5796" w:rsidRPr="00370DD0" w:rsidRDefault="009A5796" w:rsidP="00D367A7">
      <w:pPr>
        <w:autoSpaceDE w:val="0"/>
        <w:autoSpaceDN w:val="0"/>
        <w:adjustRightInd w:val="0"/>
        <w:rPr>
          <w:rFonts w:ascii="Arial" w:hAnsi="Arial" w:cs="Arial"/>
          <w:szCs w:val="18"/>
        </w:rPr>
      </w:pPr>
      <w:r w:rsidRPr="00370DD0">
        <w:rPr>
          <w:rFonts w:ascii="Arial" w:hAnsi="Arial" w:cs="Arial"/>
          <w:szCs w:val="18"/>
        </w:rPr>
        <w:t>These guidelines are intended to supplement the Property Management guidelines.</w:t>
      </w:r>
    </w:p>
    <w:p w:rsidR="009A5796" w:rsidRPr="00370DD0" w:rsidRDefault="009A5796" w:rsidP="00D367A7">
      <w:pPr>
        <w:autoSpaceDE w:val="0"/>
        <w:autoSpaceDN w:val="0"/>
        <w:adjustRightInd w:val="0"/>
        <w:rPr>
          <w:rFonts w:ascii="Arial" w:hAnsi="Arial" w:cs="Arial"/>
          <w:b/>
          <w:szCs w:val="18"/>
          <w:u w:val="single"/>
        </w:rPr>
      </w:pPr>
      <w:r w:rsidRPr="00370DD0">
        <w:rPr>
          <w:rFonts w:ascii="Arial" w:hAnsi="Arial" w:cs="Arial"/>
          <w:szCs w:val="18"/>
        </w:rPr>
        <w:t xml:space="preserve">If a conflict </w:t>
      </w:r>
      <w:r w:rsidR="00E344EA" w:rsidRPr="00370DD0">
        <w:rPr>
          <w:rFonts w:ascii="Arial" w:hAnsi="Arial" w:cs="Arial"/>
          <w:szCs w:val="18"/>
        </w:rPr>
        <w:t>occurs between the information i</w:t>
      </w:r>
      <w:r w:rsidRPr="00370DD0">
        <w:rPr>
          <w:rFonts w:ascii="Arial" w:hAnsi="Arial" w:cs="Arial"/>
          <w:szCs w:val="18"/>
        </w:rPr>
        <w:t>n this</w:t>
      </w:r>
      <w:r w:rsidR="00E344EA" w:rsidRPr="00370DD0">
        <w:rPr>
          <w:rFonts w:ascii="Arial" w:hAnsi="Arial" w:cs="Arial"/>
          <w:szCs w:val="18"/>
        </w:rPr>
        <w:t xml:space="preserve"> Preconstruction Criteria</w:t>
      </w:r>
      <w:r w:rsidRPr="00370DD0">
        <w:rPr>
          <w:rFonts w:ascii="Arial" w:hAnsi="Arial" w:cs="Arial"/>
          <w:szCs w:val="18"/>
        </w:rPr>
        <w:t xml:space="preserve"> and the Property Management requirements, Property Management shall take precedence.</w:t>
      </w:r>
    </w:p>
    <w:p w:rsidR="000225EA" w:rsidRDefault="000225EA" w:rsidP="00C6535F">
      <w:pPr>
        <w:rPr>
          <w:rFonts w:ascii="Arial" w:hAnsi="Arial" w:cs="Arial"/>
          <w:b/>
          <w:sz w:val="24"/>
          <w:szCs w:val="24"/>
          <w:u w:val="single"/>
        </w:rPr>
      </w:pPr>
    </w:p>
    <w:p w:rsidR="009A5796" w:rsidRPr="00D367A7" w:rsidRDefault="009A5796" w:rsidP="00C6535F">
      <w:pPr>
        <w:rPr>
          <w:rFonts w:ascii="Arial" w:hAnsi="Arial" w:cs="Arial"/>
          <w:b/>
          <w:sz w:val="24"/>
          <w:szCs w:val="24"/>
          <w:u w:val="single"/>
        </w:rPr>
      </w:pPr>
      <w:r w:rsidRPr="00D367A7">
        <w:rPr>
          <w:rFonts w:ascii="Arial" w:hAnsi="Arial" w:cs="Arial"/>
          <w:b/>
          <w:sz w:val="24"/>
          <w:szCs w:val="24"/>
          <w:u w:val="single"/>
        </w:rPr>
        <w:t xml:space="preserve">UTILITIES  </w:t>
      </w:r>
    </w:p>
    <w:p w:rsidR="009A5796" w:rsidRPr="00370DD0" w:rsidRDefault="009A5796" w:rsidP="00C6535F">
      <w:pPr>
        <w:rPr>
          <w:rFonts w:ascii="Arial" w:hAnsi="Arial" w:cs="Arial"/>
          <w:b/>
          <w:szCs w:val="18"/>
          <w:u w:val="single"/>
        </w:rPr>
      </w:pPr>
      <w:r w:rsidRPr="00370DD0">
        <w:rPr>
          <w:rFonts w:ascii="Arial" w:hAnsi="Arial" w:cs="Arial"/>
          <w:szCs w:val="18"/>
        </w:rPr>
        <w:t>Contact the following utility company representatives for information concerning local installation requirements, application for service, billing procedures, etc.</w:t>
      </w:r>
      <w:r w:rsidRPr="00370DD0">
        <w:rPr>
          <w:rFonts w:ascii="Arial" w:hAnsi="Arial" w:cs="Arial"/>
          <w:b/>
          <w:szCs w:val="18"/>
          <w:u w:val="single"/>
        </w:rPr>
        <w:t xml:space="preserve"> </w:t>
      </w:r>
    </w:p>
    <w:p w:rsidR="00724CCD" w:rsidRPr="00155210" w:rsidRDefault="00724CCD" w:rsidP="00C6535F">
      <w:pPr>
        <w:rPr>
          <w:rFonts w:ascii="Arial" w:hAnsi="Arial" w:cs="Arial"/>
          <w:b/>
          <w:sz w:val="18"/>
          <w:szCs w:val="18"/>
          <w:u w:val="single"/>
        </w:rPr>
      </w:pPr>
    </w:p>
    <w:p w:rsidR="000B64AB" w:rsidRDefault="000B64AB" w:rsidP="00C6535F">
      <w:pPr>
        <w:rPr>
          <w:rFonts w:ascii="Arial" w:hAnsi="Arial" w:cs="Arial"/>
          <w:b/>
          <w:u w:val="single"/>
        </w:rPr>
      </w:pPr>
    </w:p>
    <w:p w:rsidR="00A0629D" w:rsidRPr="00D367A7" w:rsidRDefault="009A5796" w:rsidP="00C6535F">
      <w:pPr>
        <w:rPr>
          <w:rFonts w:ascii="Arial" w:hAnsi="Arial" w:cs="Arial"/>
          <w:b/>
          <w:u w:val="single"/>
        </w:rPr>
      </w:pPr>
      <w:r w:rsidRPr="00D367A7">
        <w:rPr>
          <w:rFonts w:ascii="Arial" w:hAnsi="Arial" w:cs="Arial"/>
          <w:b/>
          <w:u w:val="single"/>
        </w:rPr>
        <w:t>GAS SERVICE:</w:t>
      </w:r>
    </w:p>
    <w:p w:rsidR="009A5796" w:rsidRDefault="009A5796" w:rsidP="00C6535F">
      <w:pPr>
        <w:autoSpaceDE w:val="0"/>
        <w:autoSpaceDN w:val="0"/>
        <w:adjustRightInd w:val="0"/>
        <w:rPr>
          <w:rFonts w:ascii="Arial" w:hAnsi="Arial" w:cs="Arial"/>
          <w:szCs w:val="18"/>
        </w:rPr>
      </w:pPr>
      <w:r w:rsidRPr="00370DD0">
        <w:rPr>
          <w:rFonts w:ascii="Arial" w:hAnsi="Arial" w:cs="Arial"/>
          <w:szCs w:val="18"/>
        </w:rPr>
        <w:t xml:space="preserve">Gas service is </w:t>
      </w:r>
      <w:r w:rsidR="00632FEE" w:rsidRPr="00370DD0">
        <w:rPr>
          <w:rFonts w:ascii="Arial" w:hAnsi="Arial" w:cs="Arial"/>
          <w:szCs w:val="18"/>
        </w:rPr>
        <w:t xml:space="preserve">either Redistribution by LANDLORD, or metered directly by Utility Company. </w:t>
      </w:r>
      <w:r w:rsidRPr="00370DD0">
        <w:rPr>
          <w:rFonts w:ascii="Arial" w:hAnsi="Arial" w:cs="Arial"/>
          <w:szCs w:val="18"/>
        </w:rPr>
        <w:t xml:space="preserve"> If</w:t>
      </w:r>
      <w:r w:rsidR="00632FEE" w:rsidRPr="00370DD0">
        <w:rPr>
          <w:rFonts w:ascii="Arial" w:hAnsi="Arial" w:cs="Arial"/>
          <w:szCs w:val="18"/>
        </w:rPr>
        <w:t xml:space="preserve"> </w:t>
      </w:r>
      <w:r w:rsidR="00A0629D" w:rsidRPr="00370DD0">
        <w:rPr>
          <w:rFonts w:ascii="Arial" w:hAnsi="Arial" w:cs="Arial"/>
          <w:szCs w:val="18"/>
        </w:rPr>
        <w:t>Redistribution</w:t>
      </w:r>
      <w:r w:rsidR="00632FEE" w:rsidRPr="00370DD0">
        <w:rPr>
          <w:rFonts w:ascii="Arial" w:hAnsi="Arial" w:cs="Arial"/>
          <w:szCs w:val="18"/>
        </w:rPr>
        <w:t xml:space="preserve"> and </w:t>
      </w:r>
      <w:r w:rsidRPr="00370DD0">
        <w:rPr>
          <w:rFonts w:ascii="Arial" w:hAnsi="Arial" w:cs="Arial"/>
          <w:szCs w:val="18"/>
        </w:rPr>
        <w:t xml:space="preserve">a meter </w:t>
      </w:r>
      <w:r w:rsidR="006555D7" w:rsidRPr="00370DD0">
        <w:rPr>
          <w:rFonts w:ascii="Arial" w:hAnsi="Arial" w:cs="Arial"/>
          <w:szCs w:val="18"/>
        </w:rPr>
        <w:t>are</w:t>
      </w:r>
      <w:r w:rsidRPr="00370DD0">
        <w:rPr>
          <w:rFonts w:ascii="Arial" w:hAnsi="Arial" w:cs="Arial"/>
          <w:szCs w:val="18"/>
        </w:rPr>
        <w:t xml:space="preserve"> required per LANDLORD'S approval on TENANT'S mechanical drawing, install in accordance with Landlord criteria.</w:t>
      </w:r>
    </w:p>
    <w:p w:rsidR="00BF0BFC" w:rsidRPr="00155210" w:rsidRDefault="000225EA" w:rsidP="00C6535F">
      <w:pPr>
        <w:autoSpaceDE w:val="0"/>
        <w:autoSpaceDN w:val="0"/>
        <w:adjustRightInd w:val="0"/>
        <w:rPr>
          <w:rFonts w:ascii="Arial" w:hAnsi="Arial" w:cs="Arial"/>
          <w:sz w:val="18"/>
          <w:szCs w:val="18"/>
        </w:rPr>
      </w:pPr>
      <w:r>
        <w:rPr>
          <w:rFonts w:ascii="Arial" w:hAnsi="Arial" w:cs="Arial"/>
          <w:noProof/>
          <w:szCs w:val="18"/>
        </w:rPr>
        <mc:AlternateContent>
          <mc:Choice Requires="wps">
            <w:drawing>
              <wp:anchor distT="0" distB="0" distL="114300" distR="114300" simplePos="0" relativeHeight="251659264" behindDoc="0" locked="0" layoutInCell="1" allowOverlap="1">
                <wp:simplePos x="0" y="0"/>
                <wp:positionH relativeFrom="column">
                  <wp:posOffset>51435</wp:posOffset>
                </wp:positionH>
                <wp:positionV relativeFrom="paragraph">
                  <wp:posOffset>95885</wp:posOffset>
                </wp:positionV>
                <wp:extent cx="151130" cy="160020"/>
                <wp:effectExtent l="0" t="0" r="0" b="0"/>
                <wp:wrapNone/>
                <wp:docPr id="18"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130" cy="1600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539F5D" id="Rectangle 82" o:spid="_x0000_s1026" style="position:absolute;margin-left:4.05pt;margin-top:7.55pt;width:11.9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cHUIQIAAD0EAAAOAAAAZHJzL2Uyb0RvYy54bWysU8GO0zAQvSPxD5bvNElpl27UdLXqUoS0&#10;wIqFD5g6TmLh2GbsNi1fz9jpli5wQuRgeTLj5zfvjZc3h16zvUSvrKl4Mck5k0bYWpm24l+/bF4t&#10;OPMBTA3aGlnxo/T8ZvXyxXJwpZzazupaIiMQ48vBVbwLwZVZ5kUne/AT66ShZGOxh0AhtlmNMBB6&#10;r7Npnl9lg8XaoRXSe/p7Nyb5KuE3jRThU9N4GZiuOHELacW0buOarZZQtgiuU+JEA/6BRQ/K0KVn&#10;qDsIwHao/oDqlUDrbRMmwvaZbRolZOqBuiny37p57MDJ1AuJ491ZJv//YMXH/QMyVZN35JSBnjz6&#10;TKqBabVki2kUaHC+pLpH94CxRe/urfjmmbHrjsrkLaIdOgk10SpiffbsQAw8HWXb4YOtCR52wSat&#10;Dg32EZBUYIdkyfFsiTwEJuhnMS+K12ScoFRxlefTZFkG5dNhhz68k7ZncVNxJO4JHPb3PkQyUD6V&#10;JPJWq3qjtE4Bttu1RrYHmo5N+hJ/6vGyTBs2VPx6Pp0n5Gc5fwmRp+9vEL0KNOZa9RVfnIugjKq9&#10;NXUawgBKj3uirM1Jxqjc6MDW1kdSEe04w/TmaNNZ/MHZQPNbcf99Byg50+8NOXFdzGZx4FMwm78h&#10;4RheZraXGTCCoCoeOBu36zA+kp1D1XZ0U5F6N/aW3GtUUjY6O7I6kaUZTYKf3lN8BJdxqvr16lc/&#10;AQAA//8DAFBLAwQUAAYACAAAACEAkuWCJtwAAAAGAQAADwAAAGRycy9kb3ducmV2LnhtbEyOwU7D&#10;MBBE70j8g7VI3KidBlCbxqkQqEgc2/TCbRO7SSBeR7HTBr6e5QSn0c6MZl++nV0vznYMnScNyUKB&#10;sFR701Gj4Vju7lYgQkQy2HuyGr5sgG1xfZVjZvyF9vZ8iI3gEQoZamhjHDIpQ91ah2HhB0ucnfzo&#10;MPI5NtKMeOFx18ulUo/SYUf8ocXBPre2/jxMTkPVLY/4vS9flVvv0vg2lx/T+4vWtzfz0wZEtHP8&#10;K8MvPqNDwUyVn8gE0WtYJVxk+4GV4zRZg6g03KsUZJHL//jFDwAAAP//AwBQSwECLQAUAAYACAAA&#10;ACEAtoM4kv4AAADhAQAAEwAAAAAAAAAAAAAAAAAAAAAAW0NvbnRlbnRfVHlwZXNdLnhtbFBLAQIt&#10;ABQABgAIAAAAIQA4/SH/1gAAAJQBAAALAAAAAAAAAAAAAAAAAC8BAABfcmVscy8ucmVsc1BLAQIt&#10;ABQABgAIAAAAIQC99cHUIQIAAD0EAAAOAAAAAAAAAAAAAAAAAC4CAABkcnMvZTJvRG9jLnhtbFBL&#10;AQItABQABgAIAAAAIQCS5YIm3AAAAAYBAAAPAAAAAAAAAAAAAAAAAHsEAABkcnMvZG93bnJldi54&#10;bWxQSwUGAAAAAAQABADzAAAAhAUAAAAA&#10;"/>
            </w:pict>
          </mc:Fallback>
        </mc:AlternateContent>
      </w:r>
    </w:p>
    <w:p w:rsidR="00632FEE" w:rsidRPr="00370DD0" w:rsidRDefault="00632FEE" w:rsidP="00155210">
      <w:pPr>
        <w:contextualSpacing/>
        <w:rPr>
          <w:rFonts w:ascii="Arial" w:hAnsi="Arial" w:cs="Arial"/>
          <w:szCs w:val="18"/>
        </w:rPr>
      </w:pPr>
      <w:r w:rsidRPr="00D10E08">
        <w:rPr>
          <w:rFonts w:ascii="Arial" w:hAnsi="Arial" w:cs="Arial"/>
          <w:sz w:val="18"/>
          <w:szCs w:val="18"/>
        </w:rPr>
        <w:t xml:space="preserve">           </w:t>
      </w:r>
      <w:r w:rsidR="00547356">
        <w:rPr>
          <w:rFonts w:ascii="Arial" w:hAnsi="Arial" w:cs="Arial"/>
          <w:sz w:val="18"/>
          <w:szCs w:val="18"/>
        </w:rPr>
        <w:t xml:space="preserve">    </w:t>
      </w:r>
      <w:r w:rsidR="000B64AB">
        <w:rPr>
          <w:rFonts w:ascii="Arial" w:hAnsi="Arial" w:cs="Arial"/>
          <w:sz w:val="18"/>
          <w:szCs w:val="18"/>
        </w:rPr>
        <w:t xml:space="preserve">   </w:t>
      </w:r>
      <w:r w:rsidRPr="00370DD0">
        <w:rPr>
          <w:rFonts w:ascii="Arial" w:hAnsi="Arial" w:cs="Arial"/>
          <w:szCs w:val="18"/>
        </w:rPr>
        <w:t>Tenant is a direct customer of the Utility Company</w:t>
      </w:r>
    </w:p>
    <w:p w:rsidR="00632FEE" w:rsidRPr="00370DD0" w:rsidRDefault="000225EA" w:rsidP="00C6535F">
      <w:pPr>
        <w:autoSpaceDE w:val="0"/>
        <w:autoSpaceDN w:val="0"/>
        <w:adjustRightInd w:val="0"/>
        <w:rPr>
          <w:rFonts w:ascii="Arial" w:hAnsi="Arial" w:cs="Arial"/>
          <w:szCs w:val="18"/>
        </w:rPr>
      </w:pPr>
      <w:r>
        <w:rPr>
          <w:rFonts w:ascii="Arial" w:hAnsi="Arial" w:cs="Arial"/>
          <w:noProof/>
          <w:szCs w:val="18"/>
        </w:rPr>
        <mc:AlternateContent>
          <mc:Choice Requires="wps">
            <w:drawing>
              <wp:anchor distT="0" distB="0" distL="114300" distR="114300" simplePos="0" relativeHeight="251651072" behindDoc="0" locked="0" layoutInCell="1" allowOverlap="1">
                <wp:simplePos x="0" y="0"/>
                <wp:positionH relativeFrom="column">
                  <wp:posOffset>51435</wp:posOffset>
                </wp:positionH>
                <wp:positionV relativeFrom="paragraph">
                  <wp:posOffset>107950</wp:posOffset>
                </wp:positionV>
                <wp:extent cx="3661410" cy="383540"/>
                <wp:effectExtent l="0" t="0" r="0" b="0"/>
                <wp:wrapNone/>
                <wp:docPr id="16"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1410" cy="383540"/>
                        </a:xfrm>
                        <a:prstGeom prst="rect">
                          <a:avLst/>
                        </a:prstGeom>
                        <a:solidFill>
                          <a:srgbClr val="FFFFFF"/>
                        </a:solidFill>
                        <a:ln w="9525">
                          <a:solidFill>
                            <a:srgbClr val="000000"/>
                          </a:solidFill>
                          <a:miter lim="800000"/>
                          <a:headEnd/>
                          <a:tailEnd/>
                        </a:ln>
                      </wps:spPr>
                      <wps:txbx>
                        <w:txbxContent>
                          <w:p w:rsidR="0067445B" w:rsidRPr="00586FD9" w:rsidRDefault="0067445B" w:rsidP="00547356">
                            <w:pPr>
                              <w:rPr>
                                <w:rFonts w:ascii="Arial" w:hAnsi="Arial" w:cs="Arial"/>
                              </w:rPr>
                            </w:pPr>
                            <w:r w:rsidRPr="00586FD9">
                              <w:rPr>
                                <w:rFonts w:ascii="Arial" w:hAnsi="Arial" w:cs="Arial"/>
                              </w:rPr>
                              <w:t>Company:</w:t>
                            </w:r>
                            <w:r w:rsidR="00586FD9" w:rsidRPr="00586FD9">
                              <w:rPr>
                                <w:rFonts w:ascii="Arial" w:hAnsi="Arial" w:cs="Arial"/>
                              </w:rPr>
                              <w:t xml:space="preserve">  NJ Natural Gas</w:t>
                            </w:r>
                          </w:p>
                          <w:p w:rsidR="0067445B" w:rsidRPr="00586FD9" w:rsidRDefault="0067445B" w:rsidP="00547356">
                            <w:pPr>
                              <w:rPr>
                                <w:rFonts w:ascii="Arial" w:hAnsi="Arial" w:cs="Arial"/>
                              </w:rPr>
                            </w:pPr>
                            <w:r w:rsidRPr="00586FD9">
                              <w:rPr>
                                <w:rFonts w:ascii="Arial" w:hAnsi="Arial" w:cs="Arial"/>
                              </w:rPr>
                              <w:t>Telephone:</w:t>
                            </w:r>
                            <w:r w:rsidR="00586FD9" w:rsidRPr="00586FD9">
                              <w:rPr>
                                <w:rFonts w:ascii="Arial" w:hAnsi="Arial" w:cs="Arial"/>
                              </w:rPr>
                              <w:t xml:space="preserve">   800 221 0051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36" type="#_x0000_t202" style="position:absolute;margin-left:4.05pt;margin-top:8.5pt;width:288.3pt;height:30.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XALAIAAFoEAAAOAAAAZHJzL2Uyb0RvYy54bWysVNuO2yAQfa/Uf0C8N869iRVntc02VaXt&#10;RdrtB2CMbVRgKJDY6dd3wNlstG1fqvoBMcxwmDlnxpubXityFM5LMAWdjMaUCMOhkqYp6LfH/ZsV&#10;JT4wUzEFRhT0JDy92b5+telsLqbQgqqEIwhifN7ZgrYh2DzLPG+FZn4EVhh01uA0C2i6Jqsc6xBd&#10;q2w6Hi+zDlxlHXDhPZ7eDU66Tfh1LXj4UtdeBKIKirmFtLq0lnHNthuWN47ZVvJzGuwfstBMGnz0&#10;AnXHAiMHJ3+D0pI78FCHEQedQV1LLlINWM1k/KKah5ZZkWpBcry90OT/Hyz/fPzqiKxQuyUlhmnU&#10;6FH0gbyDnszXkZ/O+hzDHiwGhh7PMTbV6u098O+eGNi1zDTi1jnoWsEqzG8Sb2ZXVwccH0HK7hNU&#10;+A47BEhAfe10JA/pIIiOOp0u2sRcOB7OlsvJfIIujr7ZaraYJ/Eylj/dts6HDwI0iZuCOtQ+obPj&#10;vQ8xG5Y/hcTHPChZ7aVSyXBNuVOOHBn2yT59qYAXYcqQrqDrxXQxEPBXiHH6/gShZcCGV1IXdHUJ&#10;Ynmk7b2pUjsGJtWwx5SVOfMYqRtIDH3ZD5IlCiLJJVQnZNbB0OA4kLhpwf2kpMPmLqj/cWBOUKI+&#10;GlRnPZkjfSQkY754O0XDXXvKaw8zHKEKGigZtrswTNDBOtm0+NLQDwZuUdFaJrKfszrnjw2cNDgP&#10;W5yQaztFPf8Str8AAAD//wMAUEsDBBQABgAIAAAAIQBLQGHf3AAAAAcBAAAPAAAAZHJzL2Rvd25y&#10;ZXYueG1sTI/BTsMwDIbvSLxDZCQuiKWDspbSdEJIILjBQHDNGq+tSJySZF15e8wJjvb/6/Pnej07&#10;KyYMcfCkYLnIQCC13gzUKXh7vT8vQcSkyWjrCRV8Y4R1c3xU68r4A73gtEmdYAjFSivoUxorKWPb&#10;o9Nx4UckznY+OJ14DJ00QR8Y7qy8yLKVdHogvtDrEe96bD83e6egzB+nj/h0+fzernb2Op0V08NX&#10;UOr0ZL69AZFwTn9l+NVndWjYaev3ZKKwzFhykdcFf8TxVZkXILYKiiIH2dTyv3/zAwAA//8DAFBL&#10;AQItABQABgAIAAAAIQC2gziS/gAAAOEBAAATAAAAAAAAAAAAAAAAAAAAAABbQ29udGVudF9UeXBl&#10;c10ueG1sUEsBAi0AFAAGAAgAAAAhADj9If/WAAAAlAEAAAsAAAAAAAAAAAAAAAAALwEAAF9yZWxz&#10;Ly5yZWxzUEsBAi0AFAAGAAgAAAAhAD3/lcAsAgAAWgQAAA4AAAAAAAAAAAAAAAAALgIAAGRycy9l&#10;Mm9Eb2MueG1sUEsBAi0AFAAGAAgAAAAhAEtAYd/cAAAABwEAAA8AAAAAAAAAAAAAAAAAhgQAAGRy&#10;cy9kb3ducmV2LnhtbFBLBQYAAAAABAAEAPMAAACPBQAAAAA=&#10;">
                <v:textbox>
                  <w:txbxContent>
                    <w:p w:rsidR="0067445B" w:rsidRPr="00586FD9" w:rsidRDefault="0067445B" w:rsidP="00547356">
                      <w:pPr>
                        <w:rPr>
                          <w:rFonts w:ascii="Arial" w:hAnsi="Arial" w:cs="Arial"/>
                        </w:rPr>
                      </w:pPr>
                      <w:r w:rsidRPr="00586FD9">
                        <w:rPr>
                          <w:rFonts w:ascii="Arial" w:hAnsi="Arial" w:cs="Arial"/>
                        </w:rPr>
                        <w:t>Company:</w:t>
                      </w:r>
                      <w:r w:rsidR="00586FD9" w:rsidRPr="00586FD9">
                        <w:rPr>
                          <w:rFonts w:ascii="Arial" w:hAnsi="Arial" w:cs="Arial"/>
                        </w:rPr>
                        <w:t xml:space="preserve">  NJ Natural Gas</w:t>
                      </w:r>
                    </w:p>
                    <w:p w:rsidR="0067445B" w:rsidRPr="00586FD9" w:rsidRDefault="0067445B" w:rsidP="00547356">
                      <w:pPr>
                        <w:rPr>
                          <w:rFonts w:ascii="Arial" w:hAnsi="Arial" w:cs="Arial"/>
                        </w:rPr>
                      </w:pPr>
                      <w:r w:rsidRPr="00586FD9">
                        <w:rPr>
                          <w:rFonts w:ascii="Arial" w:hAnsi="Arial" w:cs="Arial"/>
                        </w:rPr>
                        <w:t>Telephone:</w:t>
                      </w:r>
                      <w:r w:rsidR="00586FD9" w:rsidRPr="00586FD9">
                        <w:rPr>
                          <w:rFonts w:ascii="Arial" w:hAnsi="Arial" w:cs="Arial"/>
                        </w:rPr>
                        <w:t xml:space="preserve">   800 221 0051</w:t>
                      </w:r>
                    </w:p>
                  </w:txbxContent>
                </v:textbox>
              </v:shape>
            </w:pict>
          </mc:Fallback>
        </mc:AlternateContent>
      </w:r>
    </w:p>
    <w:p w:rsidR="00A0629D" w:rsidRDefault="00A0629D" w:rsidP="00C6535F">
      <w:pPr>
        <w:rPr>
          <w:rFonts w:ascii="Arial" w:hAnsi="Arial" w:cs="Arial"/>
          <w:szCs w:val="18"/>
        </w:rPr>
      </w:pPr>
    </w:p>
    <w:p w:rsidR="00A0629D" w:rsidRPr="00155210" w:rsidRDefault="00A0629D" w:rsidP="00C6535F">
      <w:pPr>
        <w:rPr>
          <w:rFonts w:ascii="Arial" w:hAnsi="Arial" w:cs="Arial"/>
          <w:sz w:val="18"/>
          <w:szCs w:val="18"/>
        </w:rPr>
      </w:pPr>
    </w:p>
    <w:p w:rsidR="00A0629D" w:rsidRDefault="00A0629D" w:rsidP="00C6535F">
      <w:pPr>
        <w:rPr>
          <w:rFonts w:ascii="Arial" w:hAnsi="Arial" w:cs="Arial"/>
          <w:szCs w:val="18"/>
        </w:rPr>
      </w:pPr>
    </w:p>
    <w:p w:rsidR="009A5796" w:rsidRPr="00D10E08" w:rsidRDefault="009A5796" w:rsidP="00C6535F">
      <w:pPr>
        <w:rPr>
          <w:rFonts w:ascii="Arial" w:hAnsi="Arial" w:cs="Arial"/>
          <w:sz w:val="18"/>
          <w:szCs w:val="18"/>
        </w:rPr>
      </w:pPr>
    </w:p>
    <w:p w:rsidR="009A5796" w:rsidRPr="00D367A7" w:rsidRDefault="009A5796" w:rsidP="00C6535F">
      <w:pPr>
        <w:rPr>
          <w:rFonts w:ascii="Arial" w:hAnsi="Arial" w:cs="Arial"/>
          <w:b/>
          <w:u w:val="single"/>
        </w:rPr>
      </w:pPr>
      <w:r w:rsidRPr="00D367A7">
        <w:rPr>
          <w:rFonts w:ascii="Arial" w:hAnsi="Arial" w:cs="Arial"/>
          <w:b/>
          <w:u w:val="single"/>
        </w:rPr>
        <w:t>TELEPHONE SERVICE:</w:t>
      </w:r>
    </w:p>
    <w:p w:rsidR="00A0629D" w:rsidRDefault="00A0629D" w:rsidP="00C6535F">
      <w:pPr>
        <w:rPr>
          <w:rFonts w:ascii="Arial" w:hAnsi="Arial" w:cs="Arial"/>
          <w:szCs w:val="18"/>
        </w:rPr>
      </w:pPr>
      <w:r w:rsidRPr="00370DD0">
        <w:rPr>
          <w:rFonts w:ascii="Arial" w:hAnsi="Arial" w:cs="Arial"/>
          <w:szCs w:val="18"/>
        </w:rPr>
        <w:t>Tenant is a direct customer of the Utility Company</w:t>
      </w:r>
    </w:p>
    <w:p w:rsidR="00A0629D" w:rsidRPr="00D10E08" w:rsidRDefault="000225EA" w:rsidP="00C6535F">
      <w:pPr>
        <w:rPr>
          <w:rFonts w:ascii="Arial" w:hAnsi="Arial" w:cs="Arial"/>
          <w:b/>
          <w:sz w:val="22"/>
          <w:szCs w:val="22"/>
          <w:u w:val="single"/>
        </w:rPr>
      </w:pPr>
      <w:r>
        <w:rPr>
          <w:rFonts w:ascii="Arial" w:hAnsi="Arial" w:cs="Arial"/>
          <w:b/>
          <w:noProof/>
          <w:sz w:val="22"/>
          <w:szCs w:val="22"/>
          <w:u w:val="single"/>
        </w:rPr>
        <mc:AlternateContent>
          <mc:Choice Requires="wps">
            <w:drawing>
              <wp:anchor distT="0" distB="0" distL="114300" distR="114300" simplePos="0" relativeHeight="251652096" behindDoc="0" locked="0" layoutInCell="1" allowOverlap="1">
                <wp:simplePos x="0" y="0"/>
                <wp:positionH relativeFrom="column">
                  <wp:posOffset>51435</wp:posOffset>
                </wp:positionH>
                <wp:positionV relativeFrom="paragraph">
                  <wp:posOffset>86995</wp:posOffset>
                </wp:positionV>
                <wp:extent cx="3657600" cy="409575"/>
                <wp:effectExtent l="0" t="0" r="0" b="0"/>
                <wp:wrapNone/>
                <wp:docPr id="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09575"/>
                        </a:xfrm>
                        <a:prstGeom prst="rect">
                          <a:avLst/>
                        </a:prstGeom>
                        <a:solidFill>
                          <a:srgbClr val="FFFFFF"/>
                        </a:solidFill>
                        <a:ln w="9525">
                          <a:solidFill>
                            <a:srgbClr val="000000"/>
                          </a:solidFill>
                          <a:miter lim="800000"/>
                          <a:headEnd/>
                          <a:tailEnd/>
                        </a:ln>
                      </wps:spPr>
                      <wps:txbx>
                        <w:txbxContent>
                          <w:p w:rsidR="0067445B" w:rsidRPr="00586FD9" w:rsidRDefault="0067445B">
                            <w:pPr>
                              <w:rPr>
                                <w:rFonts w:ascii="Arial" w:hAnsi="Arial" w:cs="Arial"/>
                              </w:rPr>
                            </w:pPr>
                            <w:r w:rsidRPr="00586FD9">
                              <w:rPr>
                                <w:rFonts w:ascii="Arial" w:hAnsi="Arial" w:cs="Arial"/>
                              </w:rPr>
                              <w:t>Company:</w:t>
                            </w:r>
                            <w:r w:rsidR="0023574A">
                              <w:rPr>
                                <w:rFonts w:ascii="Arial" w:hAnsi="Arial" w:cs="Arial"/>
                              </w:rPr>
                              <w:t xml:space="preserve">  Granite</w:t>
                            </w:r>
                          </w:p>
                          <w:p w:rsidR="0067445B" w:rsidRPr="00586FD9" w:rsidRDefault="0067445B">
                            <w:pPr>
                              <w:rPr>
                                <w:rFonts w:ascii="Arial" w:hAnsi="Arial" w:cs="Arial"/>
                              </w:rPr>
                            </w:pPr>
                            <w:r w:rsidRPr="00586FD9">
                              <w:rPr>
                                <w:rFonts w:ascii="Arial" w:hAnsi="Arial" w:cs="Arial"/>
                              </w:rPr>
                              <w:t>Telephone:</w:t>
                            </w:r>
                            <w:r w:rsidR="0023574A">
                              <w:rPr>
                                <w:rFonts w:ascii="Arial" w:hAnsi="Arial" w:cs="Arial"/>
                              </w:rPr>
                              <w:t xml:space="preserve">  866 847 5500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37" type="#_x0000_t202" style="position:absolute;margin-left:4.05pt;margin-top:6.85pt;width:4in;height:32.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mBjLQIAAFoEAAAOAAAAZHJzL2Uyb0RvYy54bWysVNtu2zAMfR+wfxD0vtjJ4rQx4hRdugwD&#10;ugvQ7gNkWY6FSaImKbGzrx8lp2l2exnmB4EUqUPykPTqZtCKHITzEkxFp5OcEmE4NNLsKvrlcfvq&#10;mhIfmGmYAiMqehSe3qxfvlj1thQz6EA1whEEMb7sbUW7EGyZZZ53QjM/ASsMGltwmgVU3S5rHOsR&#10;XatslueLrAfXWAdceI+3d6ORrhN+2woePrWtF4GoimJuIZ0unXU8s/WKlTvHbCf5KQ32D1loJg0G&#10;PUPdscDI3snfoLTkDjy0YcJBZ9C2kotUA1YzzX+p5qFjVqRakBxvzzT5/wfLPx4+OyIb7F1BiWEa&#10;e/QohkDewECKWeSnt75EtweLjmHAe/RNtXp7D/yrJwY2HTM7cesc9J1gDeY3jS+zi6cjjo8gdf8B&#10;GozD9gES0NA6HclDOgiiY5+O597EXDhevl4UV4scTRxt83xZXBUpBCufXlvnwzsBmkShog57n9DZ&#10;4d6HmA0rn1xiMA9KNlupVFLcrt4oRw4M52SbvhP6T27KkL6iy2JWjAT8FSJP358gtAw48Erqil6f&#10;nVgZaXtrmjSOgUk1ypiyMiceI3UjiWGoh7FlieVIcg3NEZl1MA44LiQKHbjvlPQ43BX13/bMCUrU&#10;e4PdWU7n87gNSZkXVzNU3KWlvrQwwxGqooGSUdyEcYP21sldh5HGeTBwix1tZSL7OatT/jjAqQen&#10;ZYsbcqknr+dfwvoHAAAA//8DAFBLAwQUAAYACAAAACEAaBOYsNwAAAAHAQAADwAAAGRycy9kb3du&#10;cmV2LnhtbEyOy07DMBBF90j8gzVIbBB1+qAJIU6FkECwg4Jg68bTJMIeB9tNw98zrGA5916dOdVm&#10;claMGGLvScF8loFAarzpqVXw9np/WYCISZPR1hMq+MYIm/r0pNKl8Ud6wXGbWsEQiqVW0KU0lFLG&#10;pkOn48wPSNztfXA68RlaaYI+MtxZuciytXS6J/7Q6QHvOmw+twenoFg9jh/xafn83qz39jpd5OPD&#10;V1Dq/Gy6vQGRcEp/Y/jVZ3Wo2WnnD2SisMyY85DjZQ6C66tixcFOQV4sQNaV/O9f/wAAAP//AwBQ&#10;SwECLQAUAAYACAAAACEAtoM4kv4AAADhAQAAEwAAAAAAAAAAAAAAAAAAAAAAW0NvbnRlbnRfVHlw&#10;ZXNdLnhtbFBLAQItABQABgAIAAAAIQA4/SH/1gAAAJQBAAALAAAAAAAAAAAAAAAAAC8BAABfcmVs&#10;cy8ucmVsc1BLAQItABQABgAIAAAAIQAz3mBjLQIAAFoEAAAOAAAAAAAAAAAAAAAAAC4CAABkcnMv&#10;ZTJvRG9jLnhtbFBLAQItABQABgAIAAAAIQBoE5iw3AAAAAcBAAAPAAAAAAAAAAAAAAAAAIcEAABk&#10;cnMvZG93bnJldi54bWxQSwUGAAAAAAQABADzAAAAkAUAAAAA&#10;">
                <v:textbox>
                  <w:txbxContent>
                    <w:p w:rsidR="0067445B" w:rsidRPr="00586FD9" w:rsidRDefault="0067445B">
                      <w:pPr>
                        <w:rPr>
                          <w:rFonts w:ascii="Arial" w:hAnsi="Arial" w:cs="Arial"/>
                        </w:rPr>
                      </w:pPr>
                      <w:r w:rsidRPr="00586FD9">
                        <w:rPr>
                          <w:rFonts w:ascii="Arial" w:hAnsi="Arial" w:cs="Arial"/>
                        </w:rPr>
                        <w:t>Company:</w:t>
                      </w:r>
                      <w:r w:rsidR="0023574A">
                        <w:rPr>
                          <w:rFonts w:ascii="Arial" w:hAnsi="Arial" w:cs="Arial"/>
                        </w:rPr>
                        <w:t xml:space="preserve">  Granite</w:t>
                      </w:r>
                    </w:p>
                    <w:p w:rsidR="0067445B" w:rsidRPr="00586FD9" w:rsidRDefault="0067445B">
                      <w:pPr>
                        <w:rPr>
                          <w:rFonts w:ascii="Arial" w:hAnsi="Arial" w:cs="Arial"/>
                        </w:rPr>
                      </w:pPr>
                      <w:r w:rsidRPr="00586FD9">
                        <w:rPr>
                          <w:rFonts w:ascii="Arial" w:hAnsi="Arial" w:cs="Arial"/>
                        </w:rPr>
                        <w:t>Telephone:</w:t>
                      </w:r>
                      <w:r w:rsidR="0023574A">
                        <w:rPr>
                          <w:rFonts w:ascii="Arial" w:hAnsi="Arial" w:cs="Arial"/>
                        </w:rPr>
                        <w:t xml:space="preserve">  866 847 5500</w:t>
                      </w:r>
                    </w:p>
                  </w:txbxContent>
                </v:textbox>
              </v:shape>
            </w:pict>
          </mc:Fallback>
        </mc:AlternateContent>
      </w:r>
    </w:p>
    <w:p w:rsidR="009A5796" w:rsidRPr="00D10E08" w:rsidRDefault="009A5796" w:rsidP="00C6535F">
      <w:pPr>
        <w:rPr>
          <w:rFonts w:ascii="Arial" w:hAnsi="Arial" w:cs="Arial"/>
          <w:b/>
          <w:sz w:val="18"/>
          <w:szCs w:val="18"/>
          <w:u w:val="single"/>
        </w:rPr>
      </w:pPr>
    </w:p>
    <w:p w:rsidR="009A5796" w:rsidRPr="00D10E08" w:rsidRDefault="009A5796" w:rsidP="00C6535F">
      <w:pPr>
        <w:rPr>
          <w:rFonts w:ascii="Arial" w:hAnsi="Arial" w:cs="Arial"/>
          <w:b/>
          <w:sz w:val="18"/>
          <w:szCs w:val="18"/>
          <w:u w:val="single"/>
        </w:rPr>
      </w:pPr>
    </w:p>
    <w:p w:rsidR="00632FEE" w:rsidRPr="00D10E08" w:rsidRDefault="00632FEE" w:rsidP="00C6535F">
      <w:pPr>
        <w:rPr>
          <w:rFonts w:ascii="Arial" w:hAnsi="Arial" w:cs="Arial"/>
          <w:b/>
          <w:sz w:val="18"/>
          <w:szCs w:val="18"/>
          <w:u w:val="single"/>
        </w:rPr>
      </w:pPr>
    </w:p>
    <w:p w:rsidR="000B64AB" w:rsidRDefault="000B64AB" w:rsidP="00C6535F">
      <w:pPr>
        <w:rPr>
          <w:rFonts w:ascii="Arial" w:hAnsi="Arial" w:cs="Arial"/>
          <w:b/>
          <w:u w:val="single"/>
        </w:rPr>
      </w:pPr>
    </w:p>
    <w:p w:rsidR="009A5796" w:rsidRPr="00D367A7" w:rsidRDefault="009A5796" w:rsidP="00C6535F">
      <w:pPr>
        <w:rPr>
          <w:rFonts w:ascii="Arial" w:hAnsi="Arial" w:cs="Arial"/>
          <w:b/>
          <w:u w:val="single"/>
        </w:rPr>
      </w:pPr>
      <w:r w:rsidRPr="00D367A7">
        <w:rPr>
          <w:rFonts w:ascii="Arial" w:hAnsi="Arial" w:cs="Arial"/>
          <w:b/>
          <w:u w:val="single"/>
        </w:rPr>
        <w:t>ELECTRIC SERVICE:</w:t>
      </w:r>
    </w:p>
    <w:p w:rsidR="009A5796" w:rsidRPr="00370DD0" w:rsidRDefault="009A5796" w:rsidP="00C6535F">
      <w:pPr>
        <w:rPr>
          <w:rFonts w:ascii="Arial" w:hAnsi="Arial" w:cs="Arial"/>
          <w:szCs w:val="18"/>
        </w:rPr>
      </w:pPr>
      <w:r w:rsidRPr="00370DD0">
        <w:rPr>
          <w:rFonts w:ascii="Arial" w:hAnsi="Arial" w:cs="Arial"/>
          <w:szCs w:val="18"/>
        </w:rPr>
        <w:t xml:space="preserve">Electric service is </w:t>
      </w:r>
      <w:r w:rsidR="00892EF3" w:rsidRPr="00370DD0">
        <w:rPr>
          <w:rFonts w:ascii="Arial" w:hAnsi="Arial" w:cs="Arial"/>
          <w:szCs w:val="18"/>
        </w:rPr>
        <w:t xml:space="preserve">either </w:t>
      </w:r>
      <w:r w:rsidR="00632FEE" w:rsidRPr="00370DD0">
        <w:rPr>
          <w:rFonts w:ascii="Arial" w:hAnsi="Arial" w:cs="Arial"/>
          <w:szCs w:val="18"/>
        </w:rPr>
        <w:t>R</w:t>
      </w:r>
      <w:r w:rsidRPr="00370DD0">
        <w:rPr>
          <w:rFonts w:ascii="Arial" w:hAnsi="Arial" w:cs="Arial"/>
          <w:szCs w:val="18"/>
        </w:rPr>
        <w:t>edistribution by LANDLORD</w:t>
      </w:r>
      <w:r w:rsidR="00632FEE" w:rsidRPr="00370DD0">
        <w:rPr>
          <w:rFonts w:ascii="Arial" w:hAnsi="Arial" w:cs="Arial"/>
          <w:szCs w:val="18"/>
        </w:rPr>
        <w:t>,</w:t>
      </w:r>
      <w:r w:rsidR="00892EF3" w:rsidRPr="00370DD0">
        <w:rPr>
          <w:rFonts w:ascii="Arial" w:hAnsi="Arial" w:cs="Arial"/>
          <w:szCs w:val="18"/>
        </w:rPr>
        <w:t xml:space="preserve"> or direct metered by Utility Compan</w:t>
      </w:r>
      <w:r w:rsidR="00A0629D">
        <w:rPr>
          <w:rFonts w:ascii="Arial" w:hAnsi="Arial" w:cs="Arial"/>
          <w:szCs w:val="18"/>
        </w:rPr>
        <w:t>y</w:t>
      </w:r>
      <w:r w:rsidRPr="00370DD0">
        <w:rPr>
          <w:rFonts w:ascii="Arial" w:hAnsi="Arial" w:cs="Arial"/>
          <w:szCs w:val="18"/>
        </w:rPr>
        <w:t xml:space="preserve"> </w:t>
      </w:r>
      <w:r w:rsidR="00892EF3" w:rsidRPr="00370DD0">
        <w:rPr>
          <w:rFonts w:ascii="Arial" w:hAnsi="Arial" w:cs="Arial"/>
          <w:szCs w:val="18"/>
        </w:rPr>
        <w:t xml:space="preserve">                                    </w:t>
      </w:r>
      <w:r w:rsidRPr="00370DD0">
        <w:rPr>
          <w:rFonts w:ascii="Arial" w:hAnsi="Arial" w:cs="Arial"/>
          <w:szCs w:val="18"/>
        </w:rPr>
        <w:t xml:space="preserve"> If </w:t>
      </w:r>
      <w:r w:rsidR="00892EF3" w:rsidRPr="00370DD0">
        <w:rPr>
          <w:rFonts w:ascii="Arial" w:hAnsi="Arial" w:cs="Arial"/>
          <w:szCs w:val="18"/>
        </w:rPr>
        <w:t xml:space="preserve">Redistribution and </w:t>
      </w:r>
      <w:r w:rsidRPr="00370DD0">
        <w:rPr>
          <w:rFonts w:ascii="Arial" w:hAnsi="Arial" w:cs="Arial"/>
          <w:szCs w:val="18"/>
        </w:rPr>
        <w:t xml:space="preserve">a meter </w:t>
      </w:r>
      <w:r w:rsidR="006555D7" w:rsidRPr="00370DD0">
        <w:rPr>
          <w:rFonts w:ascii="Arial" w:hAnsi="Arial" w:cs="Arial"/>
          <w:szCs w:val="18"/>
        </w:rPr>
        <w:t>are</w:t>
      </w:r>
      <w:r w:rsidRPr="00370DD0">
        <w:rPr>
          <w:rFonts w:ascii="Arial" w:hAnsi="Arial" w:cs="Arial"/>
          <w:szCs w:val="18"/>
        </w:rPr>
        <w:t xml:space="preserve"> required, install in accordance with Landlord criteria.</w:t>
      </w:r>
    </w:p>
    <w:p w:rsidR="00892EF3" w:rsidRPr="00370DD0" w:rsidRDefault="000225EA" w:rsidP="00C6535F">
      <w:pPr>
        <w:rPr>
          <w:rFonts w:ascii="Arial" w:hAnsi="Arial" w:cs="Arial"/>
          <w:szCs w:val="18"/>
        </w:rPr>
      </w:pPr>
      <w:r>
        <w:rPr>
          <w:rFonts w:ascii="Arial" w:hAnsi="Arial" w:cs="Arial"/>
          <w:noProof/>
          <w:szCs w:val="18"/>
        </w:rPr>
        <mc:AlternateContent>
          <mc:Choice Requires="wps">
            <w:drawing>
              <wp:anchor distT="0" distB="0" distL="114300" distR="114300" simplePos="0" relativeHeight="251661312" behindDoc="0" locked="0" layoutInCell="1" allowOverlap="1">
                <wp:simplePos x="0" y="0"/>
                <wp:positionH relativeFrom="column">
                  <wp:posOffset>53975</wp:posOffset>
                </wp:positionH>
                <wp:positionV relativeFrom="paragraph">
                  <wp:posOffset>124460</wp:posOffset>
                </wp:positionV>
                <wp:extent cx="151130" cy="160020"/>
                <wp:effectExtent l="0" t="0" r="0" b="0"/>
                <wp:wrapNone/>
                <wp:docPr id="13"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130" cy="1600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AB4A50" id="Rectangle 84" o:spid="_x0000_s1026" style="position:absolute;margin-left:4.25pt;margin-top:9.8pt;width:11.9pt;height:1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WJsIgIAAD0EAAAOAAAAZHJzL2Uyb0RvYy54bWysU1Fv0zAQfkfiP1h+p0m6dnRR02nqKEIa&#10;MDH4AVfHSSwc25zdpuPX7+x0pQOeEHmwfLnz5+++77y8PvSa7SV6ZU3Fi0nOmTTC1sq0Ff/2dfNm&#10;wZkPYGrQ1siKP0rPr1evXy0HV8qp7ayuJTICMb4cXMW7EFyZZV50sgc/sU4aSjYWewgUYpvVCAOh&#10;9zqb5vllNlisHVohvae/t2OSrxJ+00gRPjeNl4HpihO3kFZM6zau2WoJZYvgOiWONOAfWPSgDF16&#10;grqFAGyH6g+oXgm03jZhImyf2aZRQqYeqJsi/62bhw6cTL2QON6dZPL/D1Z82t8jUzV5d8GZgZ48&#10;+kKqgWm1ZItZFGhwvqS6B3ePsUXv7qz47pmx647K5A2iHToJNdEqYn324kAMPB1l2+GjrQkedsEm&#10;rQ4N9hGQVGCHZMnjyRJ5CEzQz2JeFBdknKBUcZnn02RZBuXzYYc+vJe2Z3FTcSTuCRz2dz5EMlA+&#10;lyTyVqt6o7ROAbbbtUa2B5qOTfoSf+rxvEwbNlT8aj6dJ+QXOX8OkafvbxC9CjTmWvUVX5yKoIyq&#10;vTN1GsIASo97oqzNUcao3OjA1taPpCLacYbpzdGms/iTs4Hmt+L+xw5QcqY/GHLiqpjN4sCnYDZ/&#10;S8IxPM9szzNgBEFVPHA2btdhfCQ7h6rt6KYi9W7sDbnXqKRsdHZkdSRLM5oEP76n+AjO41T169Wv&#10;ngAAAP//AwBQSwMEFAAGAAgAAAAhAGcrW1PbAAAABgEAAA8AAABkcnMvZG93bnJldi54bWxMjs1O&#10;g0AUhfcmvsPkmrizg1AbShkao6mJy5Zu3F2YW0CZGcIMLfr0Xld1eX5yzpdvZ9OLM42+c1bB4yIC&#10;QbZ2urONgmO5e0hB+IBWY+8sKfgmD9vi9ibHTLuL3dP5EBrBI9ZnqKANYcik9HVLBv3CDWQ5O7nR&#10;YGA5NlKPeOFx08s4ilbSYGf5ocWBXlqqvw6TUVB18RF/9uVbZNa7JLzP5ef08arU/d38vAERaA7X&#10;MvzhMzoUzFS5yWovegXpExfZXq9AcJzECYhKwXKZgixy+R+/+AUAAP//AwBQSwECLQAUAAYACAAA&#10;ACEAtoM4kv4AAADhAQAAEwAAAAAAAAAAAAAAAAAAAAAAW0NvbnRlbnRfVHlwZXNdLnhtbFBLAQIt&#10;ABQABgAIAAAAIQA4/SH/1gAAAJQBAAALAAAAAAAAAAAAAAAAAC8BAABfcmVscy8ucmVsc1BLAQIt&#10;ABQABgAIAAAAIQDsnWJsIgIAAD0EAAAOAAAAAAAAAAAAAAAAAC4CAABkcnMvZTJvRG9jLnhtbFBL&#10;AQItABQABgAIAAAAIQBnK1tT2wAAAAYBAAAPAAAAAAAAAAAAAAAAAHwEAABkcnMvZG93bnJldi54&#10;bWxQSwUGAAAAAAQABADzAAAAhAUAAAAA&#10;"/>
            </w:pict>
          </mc:Fallback>
        </mc:AlternateContent>
      </w:r>
    </w:p>
    <w:p w:rsidR="00892EF3" w:rsidRPr="00370DD0" w:rsidRDefault="00892EF3" w:rsidP="00C6535F">
      <w:pPr>
        <w:rPr>
          <w:rFonts w:ascii="Arial" w:hAnsi="Arial" w:cs="Arial"/>
          <w:szCs w:val="18"/>
        </w:rPr>
      </w:pPr>
      <w:r w:rsidRPr="00370DD0">
        <w:rPr>
          <w:rFonts w:ascii="Arial" w:hAnsi="Arial" w:cs="Arial"/>
          <w:szCs w:val="18"/>
        </w:rPr>
        <w:t xml:space="preserve">        </w:t>
      </w:r>
      <w:r w:rsidR="00547356">
        <w:rPr>
          <w:rFonts w:ascii="Arial" w:hAnsi="Arial" w:cs="Arial"/>
          <w:szCs w:val="18"/>
        </w:rPr>
        <w:tab/>
      </w:r>
      <w:r w:rsidR="00BF0BFC">
        <w:rPr>
          <w:rFonts w:ascii="Arial" w:hAnsi="Arial" w:cs="Arial"/>
          <w:szCs w:val="18"/>
        </w:rPr>
        <w:t xml:space="preserve">    </w:t>
      </w:r>
      <w:r w:rsidRPr="00370DD0">
        <w:rPr>
          <w:rFonts w:ascii="Arial" w:hAnsi="Arial" w:cs="Arial"/>
          <w:szCs w:val="18"/>
        </w:rPr>
        <w:t xml:space="preserve"> </w:t>
      </w:r>
      <w:r w:rsidR="00547356">
        <w:rPr>
          <w:rFonts w:ascii="Arial" w:hAnsi="Arial" w:cs="Arial"/>
          <w:szCs w:val="18"/>
        </w:rPr>
        <w:t xml:space="preserve">   </w:t>
      </w:r>
      <w:r w:rsidR="000B64AB">
        <w:rPr>
          <w:rFonts w:ascii="Arial" w:hAnsi="Arial" w:cs="Arial"/>
          <w:szCs w:val="18"/>
        </w:rPr>
        <w:t xml:space="preserve">  </w:t>
      </w:r>
      <w:r w:rsidRPr="00370DD0">
        <w:rPr>
          <w:rFonts w:ascii="Arial" w:hAnsi="Arial" w:cs="Arial"/>
          <w:szCs w:val="18"/>
        </w:rPr>
        <w:t>Tenant is a direct customer of the Utility Company</w:t>
      </w:r>
    </w:p>
    <w:p w:rsidR="00892EF3" w:rsidRPr="00155210" w:rsidRDefault="00892EF3" w:rsidP="00C6535F">
      <w:pPr>
        <w:rPr>
          <w:rFonts w:ascii="Arial" w:hAnsi="Arial" w:cs="Arial"/>
          <w:sz w:val="18"/>
          <w:szCs w:val="18"/>
        </w:rPr>
      </w:pPr>
    </w:p>
    <w:p w:rsidR="009A5796" w:rsidRPr="00D10E08" w:rsidRDefault="000225EA" w:rsidP="00C6535F">
      <w:pPr>
        <w:rPr>
          <w:rFonts w:ascii="Arial" w:hAnsi="Arial" w:cs="Arial"/>
          <w:b/>
          <w:sz w:val="18"/>
          <w:szCs w:val="18"/>
          <w:u w:val="single"/>
        </w:rPr>
      </w:pPr>
      <w:r>
        <w:rPr>
          <w:rFonts w:ascii="Arial" w:hAnsi="Arial" w:cs="Arial"/>
          <w:noProof/>
          <w:szCs w:val="18"/>
        </w:rPr>
        <mc:AlternateContent>
          <mc:Choice Requires="wps">
            <w:drawing>
              <wp:anchor distT="0" distB="0" distL="114300" distR="114300" simplePos="0" relativeHeight="251665408" behindDoc="0" locked="0" layoutInCell="1" allowOverlap="1">
                <wp:simplePos x="0" y="0"/>
                <wp:positionH relativeFrom="column">
                  <wp:posOffset>55245</wp:posOffset>
                </wp:positionH>
                <wp:positionV relativeFrom="paragraph">
                  <wp:posOffset>14605</wp:posOffset>
                </wp:positionV>
                <wp:extent cx="3657600" cy="409575"/>
                <wp:effectExtent l="0" t="0" r="0" b="0"/>
                <wp:wrapNone/>
                <wp:docPr id="12"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09575"/>
                        </a:xfrm>
                        <a:prstGeom prst="rect">
                          <a:avLst/>
                        </a:prstGeom>
                        <a:solidFill>
                          <a:srgbClr val="FFFFFF"/>
                        </a:solidFill>
                        <a:ln w="9525">
                          <a:solidFill>
                            <a:srgbClr val="000000"/>
                          </a:solidFill>
                          <a:miter lim="800000"/>
                          <a:headEnd/>
                          <a:tailEnd/>
                        </a:ln>
                      </wps:spPr>
                      <wps:txbx>
                        <w:txbxContent>
                          <w:p w:rsidR="0067445B" w:rsidRPr="00586FD9" w:rsidRDefault="0067445B" w:rsidP="00BF0BFC">
                            <w:pPr>
                              <w:rPr>
                                <w:rFonts w:ascii="Arial" w:hAnsi="Arial" w:cs="Arial"/>
                              </w:rPr>
                            </w:pPr>
                            <w:r w:rsidRPr="00586FD9">
                              <w:rPr>
                                <w:rFonts w:ascii="Arial" w:hAnsi="Arial" w:cs="Arial"/>
                              </w:rPr>
                              <w:t>Company:</w:t>
                            </w:r>
                            <w:r w:rsidR="00586FD9" w:rsidRPr="00586FD9">
                              <w:rPr>
                                <w:rFonts w:ascii="Arial" w:hAnsi="Arial" w:cs="Arial"/>
                              </w:rPr>
                              <w:t xml:space="preserve">  Jersey Central Power and Light</w:t>
                            </w:r>
                          </w:p>
                          <w:p w:rsidR="0067445B" w:rsidRPr="00586FD9" w:rsidRDefault="0067445B" w:rsidP="00BF0BFC">
                            <w:pPr>
                              <w:rPr>
                                <w:rFonts w:ascii="Arial" w:hAnsi="Arial" w:cs="Arial"/>
                              </w:rPr>
                            </w:pPr>
                            <w:r w:rsidRPr="00586FD9">
                              <w:rPr>
                                <w:rFonts w:ascii="Arial" w:hAnsi="Arial" w:cs="Arial"/>
                              </w:rPr>
                              <w:t>Telephone:</w:t>
                            </w:r>
                            <w:r w:rsidR="00586FD9" w:rsidRPr="00586FD9">
                              <w:rPr>
                                <w:rFonts w:ascii="Arial" w:hAnsi="Arial" w:cs="Arial"/>
                              </w:rPr>
                              <w:t xml:space="preserve">  800 662 3115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38" type="#_x0000_t202" style="position:absolute;margin-left:4.35pt;margin-top:1.15pt;width:4in;height:3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irlLQIAAFoEAAAOAAAAZHJzL2Uyb0RvYy54bWysVNuO2yAQfa/Uf0C8N3bSJJtYcVbbbFNV&#10;2l6k3X4AxthGxQwFEjv9+h2wk6a3l6p+QAwznBnOmfHmtm8VOQrrJOicTicpJUJzKKWuc/rlaf9q&#10;RYnzTJdMgRY5PQlHb7cvX2w6k4kZNKBKYQmCaJd1JqeN9yZLEscb0TI3ASM0OiuwLfNo2jopLesQ&#10;vVXJLE2XSQe2NBa4cA5P7wcn3Ub8qhLcf6oqJzxROcXafFxtXIuwJtsNy2rLTCP5WAb7hypaJjUm&#10;vUDdM8/IwcrfoFrJLTio/IRDm0BVSS7iG/A10/SX1zw2zIj4FiTHmQtN7v/B8o/Hz5bIErWbUaJZ&#10;ixo9id6TN9CT1Trw0xmXYdijwUDf4znGxrc68wD8qyMadg3TtbizFrpGsBLrm4abydXVAccFkKL7&#10;ACXmYQcPEaivbBvIQzoIoqNOp4s2oRaOh6+Xi5tlii6Ovnm6XtwsYgqWnW8b6/w7AS0Jm5xa1D6i&#10;s+OD86Ealp1DQjIHSpZ7qVQ0bF3slCVHhn2yj9+I/lOY0qTL6XoxWwwE/BUijd+fIFrpseGVbHO6&#10;ugSxLND2VpexHT2TathjyUqPPAbqBhJ9X/RnyUZ9CihPyKyFocFxIHHTgP1OSYfNnVP37cCsoES9&#10;16jOejqfh2mIxnxxM0PDXnuKaw/THKFy6ikZtjs/TNDBWFk3mGnoBw13qGglI9lB+qGqsX5s4KjB&#10;OGxhQq7tGPXjl7B9BgAA//8DAFBLAwQUAAYACAAAACEAPdIm5tsAAAAGAQAADwAAAGRycy9kb3du&#10;cmV2LnhtbEyOwU7DMBBE70j8g7VIXBB1aEsaQpwKIYHoDQqCqxtvkwh7HWw3DX/PcoLjaEZvXrWe&#10;nBUjhth7UnA1y0AgNd701Cp4e324LEDEpMlo6wkVfGOEdX16UunS+CO94LhNrWAIxVIr6FIaSilj&#10;06HTceYHJO72PjidOIZWmqCPDHdWzrMsl073xA+dHvC+w+Zze3AKiuXT+BE3i+f3Jt/bm3SxGh+/&#10;glLnZ9PdLYiEU/obw68+q0PNTjt/IBOFZcaKhwrmCxDcXhdLzjsFeV6ArCv5X7/+AQAA//8DAFBL&#10;AQItABQABgAIAAAAIQC2gziS/gAAAOEBAAATAAAAAAAAAAAAAAAAAAAAAABbQ29udGVudF9UeXBl&#10;c10ueG1sUEsBAi0AFAAGAAgAAAAhADj9If/WAAAAlAEAAAsAAAAAAAAAAAAAAAAALwEAAF9yZWxz&#10;Ly5yZWxzUEsBAi0AFAAGAAgAAAAhAJkOKuUtAgAAWgQAAA4AAAAAAAAAAAAAAAAALgIAAGRycy9l&#10;Mm9Eb2MueG1sUEsBAi0AFAAGAAgAAAAhAD3SJubbAAAABgEAAA8AAAAAAAAAAAAAAAAAhwQAAGRy&#10;cy9kb3ducmV2LnhtbFBLBQYAAAAABAAEAPMAAACPBQAAAAA=&#10;">
                <v:textbox>
                  <w:txbxContent>
                    <w:p w:rsidR="0067445B" w:rsidRPr="00586FD9" w:rsidRDefault="0067445B" w:rsidP="00BF0BFC">
                      <w:pPr>
                        <w:rPr>
                          <w:rFonts w:ascii="Arial" w:hAnsi="Arial" w:cs="Arial"/>
                        </w:rPr>
                      </w:pPr>
                      <w:r w:rsidRPr="00586FD9">
                        <w:rPr>
                          <w:rFonts w:ascii="Arial" w:hAnsi="Arial" w:cs="Arial"/>
                        </w:rPr>
                        <w:t>Company:</w:t>
                      </w:r>
                      <w:r w:rsidR="00586FD9" w:rsidRPr="00586FD9">
                        <w:rPr>
                          <w:rFonts w:ascii="Arial" w:hAnsi="Arial" w:cs="Arial"/>
                        </w:rPr>
                        <w:t xml:space="preserve">  Jersey Central Power and Light</w:t>
                      </w:r>
                    </w:p>
                    <w:p w:rsidR="0067445B" w:rsidRPr="00586FD9" w:rsidRDefault="0067445B" w:rsidP="00BF0BFC">
                      <w:pPr>
                        <w:rPr>
                          <w:rFonts w:ascii="Arial" w:hAnsi="Arial" w:cs="Arial"/>
                        </w:rPr>
                      </w:pPr>
                      <w:r w:rsidRPr="00586FD9">
                        <w:rPr>
                          <w:rFonts w:ascii="Arial" w:hAnsi="Arial" w:cs="Arial"/>
                        </w:rPr>
                        <w:t>Telephone:</w:t>
                      </w:r>
                      <w:r w:rsidR="00586FD9" w:rsidRPr="00586FD9">
                        <w:rPr>
                          <w:rFonts w:ascii="Arial" w:hAnsi="Arial" w:cs="Arial"/>
                        </w:rPr>
                        <w:t xml:space="preserve">  800 662 3115</w:t>
                      </w:r>
                    </w:p>
                  </w:txbxContent>
                </v:textbox>
              </v:shape>
            </w:pict>
          </mc:Fallback>
        </mc:AlternateContent>
      </w:r>
    </w:p>
    <w:p w:rsidR="00CA781A" w:rsidRPr="00D10E08" w:rsidRDefault="00CA781A" w:rsidP="00C6535F">
      <w:pPr>
        <w:rPr>
          <w:rFonts w:ascii="Arial" w:hAnsi="Arial" w:cs="Arial"/>
          <w:b/>
          <w:sz w:val="18"/>
          <w:szCs w:val="18"/>
          <w:u w:val="single"/>
        </w:rPr>
      </w:pPr>
      <w:r w:rsidRPr="00D10E08">
        <w:rPr>
          <w:rFonts w:ascii="Arial" w:hAnsi="Arial" w:cs="Arial"/>
          <w:b/>
          <w:sz w:val="24"/>
          <w:szCs w:val="24"/>
        </w:rPr>
        <w:t xml:space="preserve"> </w:t>
      </w:r>
    </w:p>
    <w:p w:rsidR="00CA781A" w:rsidRPr="00D10E08" w:rsidRDefault="00CA781A" w:rsidP="00C6535F">
      <w:pPr>
        <w:rPr>
          <w:rFonts w:ascii="Arial" w:hAnsi="Arial" w:cs="Arial"/>
          <w:b/>
          <w:sz w:val="18"/>
          <w:szCs w:val="18"/>
          <w:u w:val="single"/>
        </w:rPr>
      </w:pPr>
    </w:p>
    <w:p w:rsidR="00CA781A" w:rsidRPr="00D10E08" w:rsidRDefault="00CA781A" w:rsidP="00C6535F">
      <w:pPr>
        <w:rPr>
          <w:rFonts w:ascii="Arial" w:hAnsi="Arial" w:cs="Arial"/>
          <w:b/>
          <w:sz w:val="18"/>
          <w:szCs w:val="18"/>
          <w:u w:val="single"/>
        </w:rPr>
      </w:pPr>
    </w:p>
    <w:p w:rsidR="00370DD0" w:rsidRPr="00370DD0" w:rsidRDefault="00370DD0" w:rsidP="00C6535F">
      <w:pPr>
        <w:rPr>
          <w:rFonts w:ascii="Arial" w:hAnsi="Arial" w:cs="Arial"/>
          <w:b/>
          <w:sz w:val="18"/>
          <w:szCs w:val="22"/>
          <w:u w:val="single"/>
        </w:rPr>
      </w:pPr>
    </w:p>
    <w:p w:rsidR="00A1417C" w:rsidRPr="00D367A7" w:rsidRDefault="00A1417C" w:rsidP="00C6535F">
      <w:pPr>
        <w:rPr>
          <w:rFonts w:ascii="Arial" w:hAnsi="Arial" w:cs="Arial"/>
          <w:b/>
          <w:u w:val="single"/>
        </w:rPr>
      </w:pPr>
      <w:r w:rsidRPr="00D367A7">
        <w:rPr>
          <w:rFonts w:ascii="Arial" w:hAnsi="Arial" w:cs="Arial"/>
          <w:b/>
          <w:u w:val="single"/>
        </w:rPr>
        <w:t>CABLE SERVICE:</w:t>
      </w:r>
    </w:p>
    <w:p w:rsidR="00370DD0" w:rsidRPr="00D10E08" w:rsidRDefault="000225EA" w:rsidP="00C6535F">
      <w:pPr>
        <w:rPr>
          <w:rFonts w:ascii="Arial" w:hAnsi="Arial" w:cs="Arial"/>
          <w:b/>
          <w:sz w:val="22"/>
          <w:szCs w:val="22"/>
          <w:u w:val="single"/>
        </w:rPr>
      </w:pPr>
      <w:r>
        <w:rPr>
          <w:rFonts w:ascii="Arial" w:hAnsi="Arial" w:cs="Arial"/>
          <w:b/>
          <w:noProof/>
          <w:sz w:val="22"/>
          <w:szCs w:val="22"/>
          <w:u w:val="single"/>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66040</wp:posOffset>
                </wp:positionV>
                <wp:extent cx="3657600" cy="409575"/>
                <wp:effectExtent l="0" t="0" r="0" b="0"/>
                <wp:wrapNone/>
                <wp:docPr id="11"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09575"/>
                        </a:xfrm>
                        <a:prstGeom prst="rect">
                          <a:avLst/>
                        </a:prstGeom>
                        <a:solidFill>
                          <a:srgbClr val="FFFFFF"/>
                        </a:solidFill>
                        <a:ln w="9525">
                          <a:solidFill>
                            <a:srgbClr val="000000"/>
                          </a:solidFill>
                          <a:miter lim="800000"/>
                          <a:headEnd/>
                          <a:tailEnd/>
                        </a:ln>
                      </wps:spPr>
                      <wps:txbx>
                        <w:txbxContent>
                          <w:p w:rsidR="0067445B" w:rsidRPr="00430697" w:rsidRDefault="0067445B" w:rsidP="00BF0BFC">
                            <w:pPr>
                              <w:rPr>
                                <w:rFonts w:ascii="Arial" w:hAnsi="Arial" w:cs="Arial"/>
                                <w:color w:val="FF0000"/>
                              </w:rPr>
                            </w:pPr>
                            <w:r w:rsidRPr="00430697">
                              <w:rPr>
                                <w:rFonts w:ascii="Arial" w:hAnsi="Arial" w:cs="Arial"/>
                                <w:color w:val="FF0000"/>
                              </w:rPr>
                              <w:t>Company:</w:t>
                            </w:r>
                            <w:r w:rsidR="00586FD9" w:rsidRPr="00430697">
                              <w:rPr>
                                <w:rFonts w:ascii="Arial" w:hAnsi="Arial" w:cs="Arial"/>
                                <w:color w:val="FF0000"/>
                              </w:rPr>
                              <w:t xml:space="preserve">  Comcast</w:t>
                            </w:r>
                          </w:p>
                          <w:p w:rsidR="0067445B" w:rsidRPr="00430697" w:rsidRDefault="0067445B" w:rsidP="00BF0BFC">
                            <w:pPr>
                              <w:rPr>
                                <w:rFonts w:ascii="Arial" w:hAnsi="Arial" w:cs="Arial"/>
                                <w:color w:val="FF0000"/>
                              </w:rPr>
                            </w:pPr>
                            <w:r w:rsidRPr="00430697">
                              <w:rPr>
                                <w:rFonts w:ascii="Arial" w:hAnsi="Arial" w:cs="Arial"/>
                                <w:color w:val="FF0000"/>
                              </w:rPr>
                              <w:t>Telephone:</w:t>
                            </w:r>
                            <w:r w:rsidR="00586FD9" w:rsidRPr="00430697">
                              <w:rPr>
                                <w:rFonts w:ascii="Arial" w:hAnsi="Arial" w:cs="Arial"/>
                                <w:color w:val="FF0000"/>
                              </w:rPr>
                              <w:t xml:space="preserve">  800 934 6489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39" type="#_x0000_t202" style="position:absolute;margin-left:0;margin-top:5.2pt;width:4in;height:3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nd9LwIAAFoEAAAOAAAAZHJzL2Uyb0RvYy54bWysVNtu2zAMfR+wfxD0vthJ46Qx4hRdugwD&#10;ugvQ7gNkWbaFyaImKbGzry8lp2l2exnmB0EUqUPqHNLrm6FT5CCsk6ALOp2klAjNoZK6KejXx92b&#10;a0qcZ7piCrQo6FE4erN5/Wrdm1zMoAVVCUsQRLu8NwVtvTd5kjjeio65CRih0VmD7ZhH0zZJZVmP&#10;6J1KZmm6SHqwlbHAhXN4ejc66Sbi17Xg/nNdO+GJKijW5uNq41qGNdmsWd5YZlrJT2Wwf6iiY1Jj&#10;0jPUHfOM7K38DaqT3IKD2k84dAnUteQivgFfM01/ec1Dy4yIb0FynDnT5P4fLP90+GKJrFC7KSWa&#10;dajRoxg8eQsDWUV+euNyDHswGOgHPMfY+FZn7oF/c0TDtmW6EbfWQt8KVmF908BscnE1KOJyF0DK&#10;/iNUmIftPUSgobZdIA/pIIiOOh3P2oRaOB5eLbLlIkUXR988XWXLLKZg+fNtY51/L6AjYVNQi9pH&#10;dHa4dz5Uw/LnkJDMgZLVTioVDduUW2XJgWGf7OJ3Qv8pTGnSF3SVzbKRgL9CpPH7E0QnPTa8kl1B&#10;r89BLA+0vdNVbEfPpBr3WLLSJx4DdSOJfiiHUbKrkCHwWkJ1RGYtjA2OA4mbFuwPSnps7oK673tm&#10;BSXqg0Z1VtP5PExDNObZcoaGvfSUlx6mOUIV1FMybrd+nKC9sbJpMdPYDxpuUdFaRrJfqjrVjw0c&#10;NTgNW5iQSztGvfwSNk8AAAD//wMAUEsDBBQABgAIAAAAIQAa+Lv63AAAAAYBAAAPAAAAZHJzL2Rv&#10;d25yZXYueG1sTI/BTsMwEETvSPyDtUhcEHWAkLQhToWQQHCDguDqxtskwl4H203D37Oc4Dgzq5m3&#10;9Xp2VkwY4uBJwcUiA4HUejNQp+Dt9f58CSImTUZbT6jgGyOsm+OjWlfGH+gFp03qBJdQrLSCPqWx&#10;kjK2PTodF35E4mzng9OJZeikCfrA5c7KyywrpNMD8UKvR7zrsf3c7J2CZf44fcSnq+f3ttjZVTor&#10;p4evoNTpyXx7AyLhnP6O4Ref0aFhpq3fk4nCKuBHErtZDoLT67JgY6ugzFcgm1r+x29+AAAA//8D&#10;AFBLAQItABQABgAIAAAAIQC2gziS/gAAAOEBAAATAAAAAAAAAAAAAAAAAAAAAABbQ29udGVudF9U&#10;eXBlc10ueG1sUEsBAi0AFAAGAAgAAAAhADj9If/WAAAAlAEAAAsAAAAAAAAAAAAAAAAALwEAAF9y&#10;ZWxzLy5yZWxzUEsBAi0AFAAGAAgAAAAhAC2yd30vAgAAWgQAAA4AAAAAAAAAAAAAAAAALgIAAGRy&#10;cy9lMm9Eb2MueG1sUEsBAi0AFAAGAAgAAAAhABr4u/rcAAAABgEAAA8AAAAAAAAAAAAAAAAAiQQA&#10;AGRycy9kb3ducmV2LnhtbFBLBQYAAAAABAAEAPMAAACSBQAAAAA=&#10;">
                <v:textbox>
                  <w:txbxContent>
                    <w:p w:rsidR="0067445B" w:rsidRPr="00430697" w:rsidRDefault="0067445B" w:rsidP="00BF0BFC">
                      <w:pPr>
                        <w:rPr>
                          <w:rFonts w:ascii="Arial" w:hAnsi="Arial" w:cs="Arial"/>
                          <w:color w:val="FF0000"/>
                        </w:rPr>
                      </w:pPr>
                      <w:r w:rsidRPr="00430697">
                        <w:rPr>
                          <w:rFonts w:ascii="Arial" w:hAnsi="Arial" w:cs="Arial"/>
                          <w:color w:val="FF0000"/>
                        </w:rPr>
                        <w:t>Company:</w:t>
                      </w:r>
                      <w:r w:rsidR="00586FD9" w:rsidRPr="00430697">
                        <w:rPr>
                          <w:rFonts w:ascii="Arial" w:hAnsi="Arial" w:cs="Arial"/>
                          <w:color w:val="FF0000"/>
                        </w:rPr>
                        <w:t xml:space="preserve">  Comcast</w:t>
                      </w:r>
                    </w:p>
                    <w:p w:rsidR="0067445B" w:rsidRPr="00430697" w:rsidRDefault="0067445B" w:rsidP="00BF0BFC">
                      <w:pPr>
                        <w:rPr>
                          <w:rFonts w:ascii="Arial" w:hAnsi="Arial" w:cs="Arial"/>
                          <w:color w:val="FF0000"/>
                        </w:rPr>
                      </w:pPr>
                      <w:r w:rsidRPr="00430697">
                        <w:rPr>
                          <w:rFonts w:ascii="Arial" w:hAnsi="Arial" w:cs="Arial"/>
                          <w:color w:val="FF0000"/>
                        </w:rPr>
                        <w:t>Telephone:</w:t>
                      </w:r>
                      <w:r w:rsidR="00586FD9" w:rsidRPr="00430697">
                        <w:rPr>
                          <w:rFonts w:ascii="Arial" w:hAnsi="Arial" w:cs="Arial"/>
                          <w:color w:val="FF0000"/>
                        </w:rPr>
                        <w:t xml:space="preserve">  800 934 6489</w:t>
                      </w:r>
                    </w:p>
                  </w:txbxContent>
                </v:textbox>
              </v:shape>
            </w:pict>
          </mc:Fallback>
        </mc:AlternateContent>
      </w:r>
    </w:p>
    <w:p w:rsidR="00A1417C" w:rsidRPr="00D10E08" w:rsidRDefault="00A1417C" w:rsidP="00C6535F">
      <w:pPr>
        <w:rPr>
          <w:rFonts w:ascii="Arial" w:hAnsi="Arial" w:cs="Arial"/>
          <w:b/>
          <w:sz w:val="22"/>
          <w:szCs w:val="22"/>
          <w:u w:val="single"/>
        </w:rPr>
      </w:pPr>
    </w:p>
    <w:p w:rsidR="00A1417C" w:rsidRPr="00D10E08" w:rsidRDefault="00A1417C" w:rsidP="00C6535F">
      <w:pPr>
        <w:rPr>
          <w:rFonts w:ascii="Arial" w:hAnsi="Arial" w:cs="Arial"/>
          <w:b/>
          <w:sz w:val="22"/>
          <w:szCs w:val="22"/>
          <w:u w:val="single"/>
        </w:rPr>
      </w:pPr>
    </w:p>
    <w:p w:rsidR="000B64AB" w:rsidRDefault="000B64AB" w:rsidP="00C6535F">
      <w:pPr>
        <w:rPr>
          <w:rFonts w:ascii="Arial" w:hAnsi="Arial" w:cs="Arial"/>
          <w:b/>
          <w:u w:val="single"/>
        </w:rPr>
      </w:pPr>
    </w:p>
    <w:p w:rsidR="00A1417C" w:rsidRPr="00D367A7" w:rsidRDefault="00A1417C" w:rsidP="00C6535F">
      <w:pPr>
        <w:rPr>
          <w:rFonts w:ascii="Arial" w:hAnsi="Arial" w:cs="Arial"/>
          <w:b/>
          <w:u w:val="single"/>
        </w:rPr>
      </w:pPr>
      <w:r w:rsidRPr="00D367A7">
        <w:rPr>
          <w:rFonts w:ascii="Arial" w:hAnsi="Arial" w:cs="Arial"/>
          <w:b/>
          <w:u w:val="single"/>
        </w:rPr>
        <w:t>WATER SERVICE:</w:t>
      </w:r>
    </w:p>
    <w:p w:rsidR="008E323B" w:rsidRDefault="00A1417C" w:rsidP="008E323B">
      <w:pPr>
        <w:autoSpaceDE w:val="0"/>
        <w:autoSpaceDN w:val="0"/>
        <w:adjustRightInd w:val="0"/>
        <w:rPr>
          <w:rFonts w:ascii="Arial" w:hAnsi="Arial" w:cs="Arial"/>
          <w:szCs w:val="18"/>
        </w:rPr>
      </w:pPr>
      <w:r w:rsidRPr="00370DD0">
        <w:rPr>
          <w:rFonts w:ascii="Arial" w:hAnsi="Arial" w:cs="Arial"/>
          <w:szCs w:val="18"/>
        </w:rPr>
        <w:t xml:space="preserve">Water service is </w:t>
      </w:r>
      <w:r w:rsidR="008E323B">
        <w:rPr>
          <w:rFonts w:ascii="Arial" w:hAnsi="Arial" w:cs="Arial"/>
          <w:szCs w:val="18"/>
        </w:rPr>
        <w:t>managed by the mall.  At this time, no metering is required.</w:t>
      </w:r>
    </w:p>
    <w:p w:rsidR="008E323B" w:rsidRDefault="008E323B" w:rsidP="008E323B">
      <w:pPr>
        <w:autoSpaceDE w:val="0"/>
        <w:autoSpaceDN w:val="0"/>
        <w:adjustRightInd w:val="0"/>
        <w:rPr>
          <w:rFonts w:ascii="Arial" w:hAnsi="Arial" w:cs="Arial"/>
          <w:szCs w:val="18"/>
        </w:rPr>
      </w:pPr>
    </w:p>
    <w:p w:rsidR="008E323B" w:rsidRDefault="008E323B" w:rsidP="008E323B">
      <w:pPr>
        <w:autoSpaceDE w:val="0"/>
        <w:autoSpaceDN w:val="0"/>
        <w:adjustRightInd w:val="0"/>
        <w:rPr>
          <w:rFonts w:ascii="Arial" w:hAnsi="Arial" w:cs="Arial"/>
          <w:szCs w:val="18"/>
        </w:rPr>
      </w:pPr>
    </w:p>
    <w:p w:rsidR="008E323B" w:rsidRDefault="008E323B" w:rsidP="008E323B">
      <w:pPr>
        <w:autoSpaceDE w:val="0"/>
        <w:autoSpaceDN w:val="0"/>
        <w:adjustRightInd w:val="0"/>
        <w:rPr>
          <w:rFonts w:ascii="Arial" w:hAnsi="Arial" w:cs="Arial"/>
          <w:szCs w:val="18"/>
        </w:rPr>
      </w:pPr>
    </w:p>
    <w:p w:rsidR="008E323B" w:rsidRDefault="008E323B" w:rsidP="008E323B">
      <w:pPr>
        <w:autoSpaceDE w:val="0"/>
        <w:autoSpaceDN w:val="0"/>
        <w:adjustRightInd w:val="0"/>
        <w:rPr>
          <w:rFonts w:ascii="Arial" w:hAnsi="Arial" w:cs="Arial"/>
          <w:szCs w:val="18"/>
        </w:rPr>
      </w:pPr>
    </w:p>
    <w:p w:rsidR="00A1417C" w:rsidRPr="00D367A7" w:rsidRDefault="00A1417C" w:rsidP="008E323B">
      <w:pPr>
        <w:autoSpaceDE w:val="0"/>
        <w:autoSpaceDN w:val="0"/>
        <w:adjustRightInd w:val="0"/>
        <w:rPr>
          <w:rFonts w:ascii="Arial" w:hAnsi="Arial" w:cs="Arial"/>
          <w:b/>
          <w:sz w:val="24"/>
          <w:szCs w:val="24"/>
          <w:u w:val="single"/>
        </w:rPr>
      </w:pPr>
      <w:r w:rsidRPr="00D367A7">
        <w:rPr>
          <w:rFonts w:ascii="Arial" w:hAnsi="Arial" w:cs="Arial"/>
          <w:b/>
          <w:sz w:val="24"/>
          <w:szCs w:val="24"/>
          <w:u w:val="single"/>
        </w:rPr>
        <w:t>REQUIRED CONTRACTORS</w:t>
      </w:r>
    </w:p>
    <w:p w:rsidR="00A1417C" w:rsidRPr="00370DD0" w:rsidRDefault="00A1417C" w:rsidP="00C6535F">
      <w:pPr>
        <w:rPr>
          <w:rFonts w:ascii="Arial" w:hAnsi="Arial" w:cs="Arial"/>
          <w:b/>
          <w:sz w:val="24"/>
          <w:szCs w:val="36"/>
          <w:u w:val="single"/>
        </w:rPr>
      </w:pPr>
    </w:p>
    <w:p w:rsidR="00A1417C" w:rsidRPr="00D367A7" w:rsidRDefault="00A1417C" w:rsidP="00C6535F">
      <w:pPr>
        <w:rPr>
          <w:rFonts w:ascii="Arial" w:hAnsi="Arial" w:cs="Arial"/>
          <w:b/>
          <w:bCs/>
          <w:u w:val="single"/>
        </w:rPr>
      </w:pPr>
      <w:r w:rsidRPr="00D367A7">
        <w:rPr>
          <w:rFonts w:ascii="Arial" w:hAnsi="Arial" w:cs="Arial"/>
          <w:b/>
          <w:bCs/>
          <w:u w:val="single"/>
        </w:rPr>
        <w:t>Trash Removal and Dumpster Service</w:t>
      </w:r>
    </w:p>
    <w:p w:rsidR="006D3C31" w:rsidRPr="00D10E08" w:rsidRDefault="000225EA" w:rsidP="00C6535F">
      <w:pPr>
        <w:rPr>
          <w:rFonts w:ascii="Arial" w:hAnsi="Arial" w:cs="Arial"/>
          <w:b/>
          <w:sz w:val="22"/>
          <w:szCs w:val="22"/>
          <w:u w:val="single"/>
        </w:rPr>
      </w:pPr>
      <w:r>
        <w:rPr>
          <w:rFonts w:ascii="Arial" w:hAnsi="Arial" w:cs="Arial"/>
          <w:b/>
          <w:noProof/>
          <w:sz w:val="22"/>
          <w:szCs w:val="22"/>
          <w:u w:val="single"/>
        </w:rPr>
        <mc:AlternateContent>
          <mc:Choice Requires="wps">
            <w:drawing>
              <wp:anchor distT="0" distB="0" distL="114300" distR="114300" simplePos="0" relativeHeight="251668480" behindDoc="0" locked="0" layoutInCell="1" allowOverlap="1">
                <wp:simplePos x="0" y="0"/>
                <wp:positionH relativeFrom="column">
                  <wp:posOffset>5715</wp:posOffset>
                </wp:positionH>
                <wp:positionV relativeFrom="paragraph">
                  <wp:posOffset>56515</wp:posOffset>
                </wp:positionV>
                <wp:extent cx="3657600" cy="409575"/>
                <wp:effectExtent l="0" t="0" r="0" b="0"/>
                <wp:wrapNone/>
                <wp:docPr id="7"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09575"/>
                        </a:xfrm>
                        <a:prstGeom prst="rect">
                          <a:avLst/>
                        </a:prstGeom>
                        <a:solidFill>
                          <a:srgbClr val="FFFFFF"/>
                        </a:solidFill>
                        <a:ln w="9525">
                          <a:solidFill>
                            <a:srgbClr val="000000"/>
                          </a:solidFill>
                          <a:miter lim="800000"/>
                          <a:headEnd/>
                          <a:tailEnd/>
                        </a:ln>
                      </wps:spPr>
                      <wps:txbx>
                        <w:txbxContent>
                          <w:p w:rsidR="0067445B" w:rsidRPr="008E323B" w:rsidRDefault="0067445B" w:rsidP="00BF0BFC">
                            <w:pPr>
                              <w:rPr>
                                <w:rFonts w:ascii="Arial" w:hAnsi="Arial" w:cs="Arial"/>
                              </w:rPr>
                            </w:pPr>
                            <w:r w:rsidRPr="008E323B">
                              <w:rPr>
                                <w:rFonts w:ascii="Arial" w:hAnsi="Arial" w:cs="Arial"/>
                              </w:rPr>
                              <w:t>Company:</w:t>
                            </w:r>
                            <w:r w:rsidR="008E323B" w:rsidRPr="008E323B">
                              <w:rPr>
                                <w:rFonts w:ascii="Arial" w:hAnsi="Arial" w:cs="Arial"/>
                              </w:rPr>
                              <w:t xml:space="preserve">  Freehold Cartage</w:t>
                            </w:r>
                          </w:p>
                          <w:p w:rsidR="0067445B" w:rsidRPr="008E323B" w:rsidRDefault="0067445B" w:rsidP="00BF0BFC">
                            <w:pPr>
                              <w:rPr>
                                <w:rFonts w:ascii="Arial" w:hAnsi="Arial" w:cs="Arial"/>
                              </w:rPr>
                            </w:pPr>
                            <w:r w:rsidRPr="008E323B">
                              <w:rPr>
                                <w:rFonts w:ascii="Arial" w:hAnsi="Arial" w:cs="Arial"/>
                              </w:rPr>
                              <w:t>Telephone:</w:t>
                            </w:r>
                            <w:r w:rsidR="008E323B" w:rsidRPr="008E323B">
                              <w:rPr>
                                <w:rFonts w:ascii="Arial" w:hAnsi="Arial" w:cs="Arial"/>
                              </w:rPr>
                              <w:t xml:space="preserve"> 732 262 1001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40" type="#_x0000_t202" style="position:absolute;margin-left:.45pt;margin-top:4.45pt;width:4in;height:3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Jp5LgIAAFkEAAAOAAAAZHJzL2Uyb0RvYy54bWysVNtu2zAMfR+wfxD0vthJ46Qx4hRdugwD&#10;ugvQ7gNkWbaFyaImKbGzry8lp2l2exnmB4EUqUPykPT6ZugUOQjrJOiCTicpJUJzqKRuCvr1cffm&#10;mhLnma6YAi0KehSO3mxev1r3JhczaEFVwhIE0S7vTUFb702eJI63omNuAkZoNNZgO+ZRtU1SWdYj&#10;eqeSWZoukh5sZSxw4Rze3o1Guon4dS24/1zXTniiCoq5+XjaeJbhTDZrljeWmVbyUxrsH7LomNQY&#10;9Ax1xzwjeyt/g+okt+Cg9hMOXQJ1LbmINWA10/SXah5aZkSsBclx5kyT+3+w/NPhiyWyKuiSEs06&#10;bNGjGDx5CwNZXQV6euNy9How6OcHvMc2x1KduQf+zREN25bpRtxaC30rWIXpTcPL5OLpiOMCSNl/&#10;hArjsL2HCDTUtgvcIRsE0bFNx3NrQi4cL68W2XKRoomjbZ6usmUWQ7D8+bWxzr8X0JEgFNRi6yM6&#10;O9w7H7Jh+bNLCOZAyWonlYqKbcqtsuTAcEx28Tuh/+SmNOkLuspm2UjAXyHS+P0JopMe513JrqDX&#10;ZyeWB9re6SpOo2dSjTKmrPSJx0DdSKIfyiF2bDoPEQLJJVRHZNbCON+4jyi0YH9Q0uNsF9R93zMr&#10;KFEfNHZnNZ3PwzJEZZ4tZ6jYS0t5aWGaI1RBPSWjuPXjAu2NlU2LkcZ50HCLHa1lJPslq1P+OL+x&#10;B6ddCwtyqUevlz/C5gkAAP//AwBQSwMEFAAGAAgAAAAhAGhSdHLbAAAABQEAAA8AAABkcnMvZG93&#10;bnJldi54bWxMjsFOwzAMhu9IvENkJC6IpbDRbqXphJBA7AYDwTVrvLYicUqSdeXtMSc42db/6/NX&#10;rSdnxYgh9p4UXM0yEEiNNz21Ct5eHy6XIGLSZLT1hAq+McK6Pj2pdGn8kV5w3KZWMIRiqRV0KQ2l&#10;lLHp0Ok48wMSZ3sfnE58hlaaoI8Md1ZeZ1kune6JP3R6wPsOm8/twSlYLp7Gj7iZP783+d6u0kUx&#10;Pn4Fpc7PprtbEAmn9FeGX31Wh5qddv5AJgqrYMU9JvHg8KbIedkpKOYLkHUl/9vXPwAAAP//AwBQ&#10;SwECLQAUAAYACAAAACEAtoM4kv4AAADhAQAAEwAAAAAAAAAAAAAAAAAAAAAAW0NvbnRlbnRfVHlw&#10;ZXNdLnhtbFBLAQItABQABgAIAAAAIQA4/SH/1gAAAJQBAAALAAAAAAAAAAAAAAAAAC8BAABfcmVs&#10;cy8ucmVsc1BLAQItABQABgAIAAAAIQBlIJp5LgIAAFkEAAAOAAAAAAAAAAAAAAAAAC4CAABkcnMv&#10;ZTJvRG9jLnhtbFBLAQItABQABgAIAAAAIQBoUnRy2wAAAAUBAAAPAAAAAAAAAAAAAAAAAIgEAABk&#10;cnMvZG93bnJldi54bWxQSwUGAAAAAAQABADzAAAAkAUAAAAA&#10;">
                <v:textbox>
                  <w:txbxContent>
                    <w:p w:rsidR="0067445B" w:rsidRPr="008E323B" w:rsidRDefault="0067445B" w:rsidP="00BF0BFC">
                      <w:pPr>
                        <w:rPr>
                          <w:rFonts w:ascii="Arial" w:hAnsi="Arial" w:cs="Arial"/>
                        </w:rPr>
                      </w:pPr>
                      <w:r w:rsidRPr="008E323B">
                        <w:rPr>
                          <w:rFonts w:ascii="Arial" w:hAnsi="Arial" w:cs="Arial"/>
                        </w:rPr>
                        <w:t>Company:</w:t>
                      </w:r>
                      <w:r w:rsidR="008E323B" w:rsidRPr="008E323B">
                        <w:rPr>
                          <w:rFonts w:ascii="Arial" w:hAnsi="Arial" w:cs="Arial"/>
                        </w:rPr>
                        <w:t xml:space="preserve">  Freehold Cartage</w:t>
                      </w:r>
                    </w:p>
                    <w:p w:rsidR="0067445B" w:rsidRPr="008E323B" w:rsidRDefault="0067445B" w:rsidP="00BF0BFC">
                      <w:pPr>
                        <w:rPr>
                          <w:rFonts w:ascii="Arial" w:hAnsi="Arial" w:cs="Arial"/>
                        </w:rPr>
                      </w:pPr>
                      <w:r w:rsidRPr="008E323B">
                        <w:rPr>
                          <w:rFonts w:ascii="Arial" w:hAnsi="Arial" w:cs="Arial"/>
                        </w:rPr>
                        <w:t>Telephone:</w:t>
                      </w:r>
                      <w:r w:rsidR="008E323B" w:rsidRPr="008E323B">
                        <w:rPr>
                          <w:rFonts w:ascii="Arial" w:hAnsi="Arial" w:cs="Arial"/>
                        </w:rPr>
                        <w:t xml:space="preserve"> 732 262 1001</w:t>
                      </w:r>
                    </w:p>
                  </w:txbxContent>
                </v:textbox>
              </v:shape>
            </w:pict>
          </mc:Fallback>
        </mc:AlternateContent>
      </w:r>
    </w:p>
    <w:p w:rsidR="006D3C31" w:rsidRPr="00D10E08" w:rsidRDefault="006D3C31" w:rsidP="00C6535F">
      <w:pPr>
        <w:rPr>
          <w:rFonts w:ascii="Arial" w:hAnsi="Arial" w:cs="Arial"/>
          <w:b/>
          <w:sz w:val="22"/>
          <w:szCs w:val="22"/>
          <w:u w:val="single"/>
        </w:rPr>
      </w:pPr>
    </w:p>
    <w:p w:rsidR="006D3C31" w:rsidRPr="00D10E08" w:rsidRDefault="006D3C31" w:rsidP="00C6535F">
      <w:pPr>
        <w:rPr>
          <w:rFonts w:ascii="Arial" w:hAnsi="Arial" w:cs="Arial"/>
          <w:b/>
          <w:sz w:val="22"/>
          <w:szCs w:val="22"/>
          <w:u w:val="single"/>
        </w:rPr>
      </w:pPr>
    </w:p>
    <w:p w:rsidR="006D3C31" w:rsidRPr="00D367A7" w:rsidRDefault="006D3C31" w:rsidP="00C6535F">
      <w:pPr>
        <w:rPr>
          <w:rFonts w:ascii="Arial" w:hAnsi="Arial" w:cs="Arial"/>
          <w:b/>
          <w:u w:val="single"/>
        </w:rPr>
      </w:pPr>
    </w:p>
    <w:p w:rsidR="006D3C31" w:rsidRPr="00D367A7" w:rsidRDefault="006D3C31" w:rsidP="00C6535F">
      <w:pPr>
        <w:rPr>
          <w:rFonts w:ascii="Arial" w:hAnsi="Arial" w:cs="Arial"/>
          <w:b/>
          <w:bCs/>
          <w:u w:val="single"/>
        </w:rPr>
      </w:pPr>
      <w:r w:rsidRPr="00D367A7">
        <w:rPr>
          <w:rFonts w:ascii="Arial" w:hAnsi="Arial" w:cs="Arial"/>
          <w:b/>
          <w:bCs/>
          <w:u w:val="single"/>
        </w:rPr>
        <w:t>Fire Alarm Final Connection</w:t>
      </w:r>
    </w:p>
    <w:p w:rsidR="006D3C31" w:rsidRPr="00D10E08" w:rsidRDefault="000225EA" w:rsidP="00C6535F">
      <w:pPr>
        <w:rPr>
          <w:rFonts w:ascii="Arial" w:hAnsi="Arial" w:cs="Arial"/>
          <w:b/>
          <w:sz w:val="22"/>
          <w:szCs w:val="22"/>
          <w:u w:val="single"/>
        </w:rPr>
      </w:pPr>
      <w:r>
        <w:rPr>
          <w:rFonts w:ascii="Arial" w:hAnsi="Arial" w:cs="Arial"/>
          <w:b/>
          <w:noProof/>
          <w:sz w:val="22"/>
          <w:szCs w:val="22"/>
          <w:u w:val="single"/>
        </w:rPr>
        <mc:AlternateContent>
          <mc:Choice Requires="wps">
            <w:drawing>
              <wp:anchor distT="0" distB="0" distL="114300" distR="114300" simplePos="0" relativeHeight="251669504" behindDoc="0" locked="0" layoutInCell="1" allowOverlap="1">
                <wp:simplePos x="0" y="0"/>
                <wp:positionH relativeFrom="column">
                  <wp:posOffset>5715</wp:posOffset>
                </wp:positionH>
                <wp:positionV relativeFrom="paragraph">
                  <wp:posOffset>42545</wp:posOffset>
                </wp:positionV>
                <wp:extent cx="3657600" cy="409575"/>
                <wp:effectExtent l="0" t="0" r="0" b="0"/>
                <wp:wrapNone/>
                <wp:docPr id="6"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09575"/>
                        </a:xfrm>
                        <a:prstGeom prst="rect">
                          <a:avLst/>
                        </a:prstGeom>
                        <a:solidFill>
                          <a:srgbClr val="FFFFFF"/>
                        </a:solidFill>
                        <a:ln w="9525">
                          <a:solidFill>
                            <a:srgbClr val="000000"/>
                          </a:solidFill>
                          <a:miter lim="800000"/>
                          <a:headEnd/>
                          <a:tailEnd/>
                        </a:ln>
                      </wps:spPr>
                      <wps:txbx>
                        <w:txbxContent>
                          <w:p w:rsidR="0067445B" w:rsidRPr="0023574A" w:rsidRDefault="0067445B" w:rsidP="00BF0BFC">
                            <w:pPr>
                              <w:rPr>
                                <w:rFonts w:ascii="Arial" w:hAnsi="Arial" w:cs="Arial"/>
                              </w:rPr>
                            </w:pPr>
                            <w:r w:rsidRPr="0023574A">
                              <w:rPr>
                                <w:rFonts w:ascii="Arial" w:hAnsi="Arial" w:cs="Arial"/>
                              </w:rPr>
                              <w:t>Company:</w:t>
                            </w:r>
                            <w:r w:rsidR="008E323B" w:rsidRPr="0023574A">
                              <w:rPr>
                                <w:rFonts w:ascii="Arial" w:hAnsi="Arial" w:cs="Arial"/>
                              </w:rPr>
                              <w:t xml:space="preserve">   </w:t>
                            </w:r>
                            <w:r w:rsidR="0023574A" w:rsidRPr="0023574A">
                              <w:rPr>
                                <w:rFonts w:ascii="Arial" w:hAnsi="Arial" w:cs="Arial"/>
                              </w:rPr>
                              <w:t>Simplex Grinnell</w:t>
                            </w:r>
                          </w:p>
                          <w:p w:rsidR="0067445B" w:rsidRPr="0023574A" w:rsidRDefault="0067445B" w:rsidP="00BF0BFC">
                            <w:pPr>
                              <w:rPr>
                                <w:rFonts w:ascii="Arial" w:hAnsi="Arial" w:cs="Arial"/>
                              </w:rPr>
                            </w:pPr>
                            <w:r w:rsidRPr="0023574A">
                              <w:rPr>
                                <w:rFonts w:ascii="Arial" w:hAnsi="Arial" w:cs="Arial"/>
                              </w:rPr>
                              <w:t>Telephone:</w:t>
                            </w:r>
                            <w:r w:rsidR="0023574A" w:rsidRPr="0023574A">
                              <w:rPr>
                                <w:rFonts w:ascii="Arial" w:hAnsi="Arial" w:cs="Arial"/>
                              </w:rPr>
                              <w:t xml:space="preserve"> 800 299 4277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 o:spid="_x0000_s1041" type="#_x0000_t202" style="position:absolute;margin-left:.45pt;margin-top:3.35pt;width:4in;height:3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ntLQIAAFkEAAAOAAAAZHJzL2Uyb0RvYy54bWysVNtu2zAMfR+wfxD0vtjJkrQx4hRdugwD&#10;ugvQ7gNkWbaFSaImKbGzrx8lp2l2exnmB4EUqUPykPT6ZtCKHITzEkxJp5OcEmE41NK0Jf3yuHt1&#10;TYkPzNRMgRElPQpPbzYvX6x7W4gZdKBq4QiCGF/0tqRdCLbIMs87oZmfgBUGjQ04zQKqrs1qx3pE&#10;1yqb5fky68HV1gEX3uPt3Wikm4TfNIKHT03jRSCqpJhbSKdLZxXPbLNmReuY7SQ/pcH+IQvNpMGg&#10;Z6g7FhjZO/kblJbcgYcmTDjoDJpGcpFqwGqm+S/VPHTMilQLkuPtmSb//2D5x8NnR2Rd0iUlhmls&#10;0aMYAnkDA1nNIz299QV6PVj0CwPeY5tTqd7eA//qiYFtx0wrbp2DvhOsxvSm8WV28XTE8RGk6j9A&#10;jXHYPkACGhqnI3fIBkF0bNPx3JqYC8fL18vF1TJHE0fbPF8trhYpBCueXlvnwzsBmkShpA5bn9DZ&#10;4d6HmA0rnlxiMA9K1jupVFJcW22VIweGY7JL3wn9JzdlSF/S1WK2GAn4K0Sevj9BaBlw3pXUJb0+&#10;O7Ei0vbW1GkaA5NqlDFlZU48RupGEsNQDalj00RBJLmC+ojMOhjnG/cRhQ7cd0p6nO2S+m975gQl&#10;6r3B7qym83lchqTMF1czVNylpbq0MMMRqqSBklHchnGB9tbJtsNI4zwYuMWONjKR/ZzVKX+c39SD&#10;067FBbnUk9fzH2HzAwAA//8DAFBLAwQUAAYACAAAACEAm7pi9NsAAAAFAQAADwAAAGRycy9kb3du&#10;cmV2LnhtbEyOwU7DMBBE70j8g7VIXBB1WiBpQzYVQgLRGxQEVzd2kwh7HWw3DX/PcoLjaEZvXrWe&#10;nBWjCbH3hDCfZSAMNV731CK8vT5cLkHEpEgr68kgfJsI6/r0pFKl9kd6MeM2tYIhFEuF0KU0lFLG&#10;pjNOxZkfDHG398GpxDG0Ugd1ZLizcpFluXSqJ37o1GDuO9N8bg8OYXn9NH7EzdXze5Pv7SpdFOPj&#10;V0A8P5vubkEkM6W/MfzqszrU7LTzB9JRWIQV7xDyAgSXN0XOeYdQzBcg60r+t69/AAAA//8DAFBL&#10;AQItABQABgAIAAAAIQC2gziS/gAAAOEBAAATAAAAAAAAAAAAAAAAAAAAAABbQ29udGVudF9UeXBl&#10;c10ueG1sUEsBAi0AFAAGAAgAAAAhADj9If/WAAAAlAEAAAsAAAAAAAAAAAAAAAAALwEAAF9yZWxz&#10;Ly5yZWxzUEsBAi0AFAAGAAgAAAAhAMUb6e0tAgAAWQQAAA4AAAAAAAAAAAAAAAAALgIAAGRycy9l&#10;Mm9Eb2MueG1sUEsBAi0AFAAGAAgAAAAhAJu6YvTbAAAABQEAAA8AAAAAAAAAAAAAAAAAhwQAAGRy&#10;cy9kb3ducmV2LnhtbFBLBQYAAAAABAAEAPMAAACPBQAAAAA=&#10;">
                <v:textbox>
                  <w:txbxContent>
                    <w:p w:rsidR="0067445B" w:rsidRPr="0023574A" w:rsidRDefault="0067445B" w:rsidP="00BF0BFC">
                      <w:pPr>
                        <w:rPr>
                          <w:rFonts w:ascii="Arial" w:hAnsi="Arial" w:cs="Arial"/>
                        </w:rPr>
                      </w:pPr>
                      <w:r w:rsidRPr="0023574A">
                        <w:rPr>
                          <w:rFonts w:ascii="Arial" w:hAnsi="Arial" w:cs="Arial"/>
                        </w:rPr>
                        <w:t>Company:</w:t>
                      </w:r>
                      <w:r w:rsidR="008E323B" w:rsidRPr="0023574A">
                        <w:rPr>
                          <w:rFonts w:ascii="Arial" w:hAnsi="Arial" w:cs="Arial"/>
                        </w:rPr>
                        <w:t xml:space="preserve">   </w:t>
                      </w:r>
                      <w:r w:rsidR="0023574A" w:rsidRPr="0023574A">
                        <w:rPr>
                          <w:rFonts w:ascii="Arial" w:hAnsi="Arial" w:cs="Arial"/>
                        </w:rPr>
                        <w:t>Simplex Grinnell</w:t>
                      </w:r>
                    </w:p>
                    <w:p w:rsidR="0067445B" w:rsidRPr="0023574A" w:rsidRDefault="0067445B" w:rsidP="00BF0BFC">
                      <w:pPr>
                        <w:rPr>
                          <w:rFonts w:ascii="Arial" w:hAnsi="Arial" w:cs="Arial"/>
                        </w:rPr>
                      </w:pPr>
                      <w:r w:rsidRPr="0023574A">
                        <w:rPr>
                          <w:rFonts w:ascii="Arial" w:hAnsi="Arial" w:cs="Arial"/>
                        </w:rPr>
                        <w:t>Telephone:</w:t>
                      </w:r>
                      <w:r w:rsidR="0023574A" w:rsidRPr="0023574A">
                        <w:rPr>
                          <w:rFonts w:ascii="Arial" w:hAnsi="Arial" w:cs="Arial"/>
                        </w:rPr>
                        <w:t xml:space="preserve"> 800 299 4277</w:t>
                      </w:r>
                    </w:p>
                  </w:txbxContent>
                </v:textbox>
              </v:shape>
            </w:pict>
          </mc:Fallback>
        </mc:AlternateContent>
      </w:r>
    </w:p>
    <w:p w:rsidR="006D3C31" w:rsidRPr="00D10E08" w:rsidRDefault="006D3C31" w:rsidP="00C6535F">
      <w:pPr>
        <w:rPr>
          <w:rFonts w:ascii="Arial" w:hAnsi="Arial" w:cs="Arial"/>
          <w:b/>
          <w:sz w:val="22"/>
          <w:szCs w:val="22"/>
          <w:u w:val="single"/>
        </w:rPr>
      </w:pPr>
    </w:p>
    <w:p w:rsidR="006D3C31" w:rsidRPr="00D10E08" w:rsidRDefault="006D3C31" w:rsidP="00C6535F">
      <w:pPr>
        <w:rPr>
          <w:rFonts w:ascii="Arial" w:hAnsi="Arial" w:cs="Arial"/>
          <w:b/>
          <w:sz w:val="22"/>
          <w:szCs w:val="22"/>
          <w:u w:val="single"/>
        </w:rPr>
      </w:pPr>
    </w:p>
    <w:p w:rsidR="006D3C31" w:rsidRPr="00D367A7" w:rsidRDefault="006D3C31" w:rsidP="00C6535F">
      <w:pPr>
        <w:rPr>
          <w:rFonts w:ascii="Arial" w:hAnsi="Arial" w:cs="Arial"/>
          <w:b/>
          <w:u w:val="single"/>
        </w:rPr>
      </w:pPr>
    </w:p>
    <w:p w:rsidR="006D3C31" w:rsidRPr="0092238F" w:rsidRDefault="006D3C31" w:rsidP="00C6535F">
      <w:pPr>
        <w:rPr>
          <w:rFonts w:ascii="Arial" w:hAnsi="Arial" w:cs="Arial"/>
          <w:b/>
          <w:bCs/>
          <w:u w:val="single"/>
        </w:rPr>
      </w:pPr>
      <w:r w:rsidRPr="0092238F">
        <w:rPr>
          <w:rFonts w:ascii="Arial" w:hAnsi="Arial" w:cs="Arial"/>
          <w:b/>
          <w:bCs/>
          <w:u w:val="single"/>
        </w:rPr>
        <w:t>Electrical Tie-in to LL Equipment</w:t>
      </w:r>
    </w:p>
    <w:p w:rsidR="006D3C31" w:rsidRPr="0011123D" w:rsidRDefault="000225EA" w:rsidP="00C6535F">
      <w:pPr>
        <w:rPr>
          <w:rFonts w:ascii="Arial" w:hAnsi="Arial" w:cs="Arial"/>
          <w:b/>
          <w:sz w:val="22"/>
          <w:szCs w:val="22"/>
          <w:highlight w:val="red"/>
          <w:u w:val="single"/>
        </w:rPr>
      </w:pPr>
      <w:r w:rsidRPr="0011123D">
        <w:rPr>
          <w:rFonts w:ascii="Arial" w:hAnsi="Arial" w:cs="Arial"/>
          <w:b/>
          <w:noProof/>
          <w:sz w:val="22"/>
          <w:szCs w:val="22"/>
          <w:highlight w:val="red"/>
          <w:u w:val="single"/>
        </w:rPr>
        <mc:AlternateContent>
          <mc:Choice Requires="wps">
            <w:drawing>
              <wp:anchor distT="0" distB="0" distL="114300" distR="114300" simplePos="0" relativeHeight="251670528" behindDoc="0" locked="0" layoutInCell="1" allowOverlap="1" wp14:anchorId="6CCA9754" wp14:editId="331C643B">
                <wp:simplePos x="0" y="0"/>
                <wp:positionH relativeFrom="column">
                  <wp:posOffset>5715</wp:posOffset>
                </wp:positionH>
                <wp:positionV relativeFrom="paragraph">
                  <wp:posOffset>41910</wp:posOffset>
                </wp:positionV>
                <wp:extent cx="3657600" cy="409575"/>
                <wp:effectExtent l="0" t="0" r="0" b="0"/>
                <wp:wrapNone/>
                <wp:docPr id="5"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09575"/>
                        </a:xfrm>
                        <a:prstGeom prst="rect">
                          <a:avLst/>
                        </a:prstGeom>
                        <a:solidFill>
                          <a:srgbClr val="FFFFFF"/>
                        </a:solidFill>
                        <a:ln w="9525">
                          <a:solidFill>
                            <a:srgbClr val="000000"/>
                          </a:solidFill>
                          <a:miter lim="800000"/>
                          <a:headEnd/>
                          <a:tailEnd/>
                        </a:ln>
                      </wps:spPr>
                      <wps:txbx>
                        <w:txbxContent>
                          <w:p w:rsidR="0067445B" w:rsidRPr="00430697" w:rsidRDefault="0067445B" w:rsidP="00BF0BFC">
                            <w:pPr>
                              <w:rPr>
                                <w:rFonts w:ascii="Arial" w:hAnsi="Arial" w:cs="Arial"/>
                                <w:color w:val="FF0000"/>
                              </w:rPr>
                            </w:pPr>
                            <w:r w:rsidRPr="00430697">
                              <w:rPr>
                                <w:rFonts w:ascii="Arial" w:hAnsi="Arial" w:cs="Arial"/>
                                <w:color w:val="FF0000"/>
                              </w:rPr>
                              <w:t>Company:</w:t>
                            </w:r>
                            <w:r w:rsidR="0023574A" w:rsidRPr="00430697">
                              <w:rPr>
                                <w:rFonts w:ascii="Arial" w:hAnsi="Arial" w:cs="Arial"/>
                                <w:color w:val="FF0000"/>
                              </w:rPr>
                              <w:t xml:space="preserve">  Gilligan Nardini</w:t>
                            </w:r>
                          </w:p>
                          <w:p w:rsidR="0067445B" w:rsidRPr="00430697" w:rsidRDefault="0067445B" w:rsidP="00BF0BFC">
                            <w:pPr>
                              <w:rPr>
                                <w:rFonts w:ascii="Arial" w:hAnsi="Arial" w:cs="Arial"/>
                                <w:color w:val="FF0000"/>
                              </w:rPr>
                            </w:pPr>
                            <w:r w:rsidRPr="00430697">
                              <w:rPr>
                                <w:rFonts w:ascii="Arial" w:hAnsi="Arial" w:cs="Arial"/>
                                <w:color w:val="FF0000"/>
                              </w:rPr>
                              <w:t>Telephone:</w:t>
                            </w:r>
                            <w:r w:rsidR="00C158E4" w:rsidRPr="00430697">
                              <w:rPr>
                                <w:rFonts w:ascii="Arial" w:hAnsi="Arial" w:cs="Arial"/>
                                <w:color w:val="FF0000"/>
                              </w:rPr>
                              <w:t xml:space="preserve"> 732 27</w:t>
                            </w:r>
                            <w:r w:rsidR="0023574A" w:rsidRPr="00430697">
                              <w:rPr>
                                <w:rFonts w:ascii="Arial" w:hAnsi="Arial" w:cs="Arial"/>
                                <w:color w:val="FF0000"/>
                              </w:rPr>
                              <w:t>0 3800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CA9754" id="Text Box 95" o:spid="_x0000_s1042" type="#_x0000_t202" style="position:absolute;margin-left:.45pt;margin-top:3.3pt;width:4in;height:32.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z3jLwIAAFkEAAAOAAAAZHJzL2Uyb0RvYy54bWysVNuO0zAQfUfiHyy/06SlabdR09XSpQhp&#10;uUi7fIDjOImF4zG226R8/Y6dtlQLvCDyYHk84+OZc2ayvh06RQ7COgm6oNNJSonQHCqpm4J+e9q9&#10;uaHEeaYrpkCLgh6Fo7eb16/WvcnFDFpQlbAEQbTLe1PQ1nuTJ4njreiYm4ARGp012I55NG2TVJb1&#10;iN6pZJami6QHWxkLXDiHp/ejk24ifl0L7r/UtROeqIJibj6uNq5lWJPNmuWNZaaV/JQG+4csOiY1&#10;PnqBumeekb2Vv0F1kltwUPsJhy6BupZcxBqwmmn6oprHlhkRa0FynLnQ5P4fLP98+GqJrAqaUaJZ&#10;hxI9icGTdzCQVRbo6Y3LMerRYJwf8BxljqU68wD8uyMati3TjbizFvpWsArTm4abydXVEccFkLL/&#10;BBW+w/YeItBQ2y5wh2wQREeZjhdpQi4cD98usuUiRRdH3zxdZcuYXMLy821jnf8goCNhU1CL0kd0&#10;dnhwPmTD8nNIeMyBktVOKhUN25RbZcmBYZvs4hcLeBGmNOkLuspm2UjAXyHS+P0JopMe+13JrqA3&#10;lyCWB9re6yp2o2dSjXtMWekTj4G6kUQ/lENUbLo461NCdURmLYz9jfOImxbsT0p67O2Cuh97ZgUl&#10;6qNGdVbT+TwMQzTm2XKGhr32lNcepjlCFdRTMm63fhygvbGyafGlsR803KGitYxkB+nHrE75Y/9G&#10;DU6zFgbk2o5Rv/4Im2cAAAD//wMAUEsDBBQABgAIAAAAIQCn6ETC2wAAAAUBAAAPAAAAZHJzL2Rv&#10;d25yZXYueG1sTI7LTsMwEEX3SPyDNUhsEHXCw2lDJhVCAsEOCoKtG0+TCD9C7Kbh7xlWsLy6V+ee&#10;aj07KyYaYx88Qr7IQJBvgul9i/D2en++BBGT9kbb4AnhmyKs6+OjSpcmHPwLTZvUCob4WGqELqWh&#10;lDI2HTkdF2Egz90ujE4njmMrzagPDHdWXmSZkk73nh86PdBdR83nZu8QlleP00d8unx+b9TOrtJZ&#10;MT18jYinJ/PtDYhEc/obw68+q0PNTtuw9yYKi7DiHYJSILi8LhTnLUKR5yDrSv63r38AAAD//wMA&#10;UEsBAi0AFAAGAAgAAAAhALaDOJL+AAAA4QEAABMAAAAAAAAAAAAAAAAAAAAAAFtDb250ZW50X1R5&#10;cGVzXS54bWxQSwECLQAUAAYACAAAACEAOP0h/9YAAACUAQAACwAAAAAAAAAAAAAAAAAvAQAAX3Jl&#10;bHMvLnJlbHNQSwECLQAUAAYACAAAACEAdys94y8CAABZBAAADgAAAAAAAAAAAAAAAAAuAgAAZHJz&#10;L2Uyb0RvYy54bWxQSwECLQAUAAYACAAAACEAp+hEwtsAAAAFAQAADwAAAAAAAAAAAAAAAACJBAAA&#10;ZHJzL2Rvd25yZXYueG1sUEsFBgAAAAAEAAQA8wAAAJEFAAAAAA==&#10;">
                <v:textbox>
                  <w:txbxContent>
                    <w:p w:rsidR="0067445B" w:rsidRPr="00430697" w:rsidRDefault="0067445B" w:rsidP="00BF0BFC">
                      <w:pPr>
                        <w:rPr>
                          <w:rFonts w:ascii="Arial" w:hAnsi="Arial" w:cs="Arial"/>
                          <w:color w:val="FF0000"/>
                        </w:rPr>
                      </w:pPr>
                      <w:r w:rsidRPr="00430697">
                        <w:rPr>
                          <w:rFonts w:ascii="Arial" w:hAnsi="Arial" w:cs="Arial"/>
                          <w:color w:val="FF0000"/>
                        </w:rPr>
                        <w:t>Company:</w:t>
                      </w:r>
                      <w:r w:rsidR="0023574A" w:rsidRPr="00430697">
                        <w:rPr>
                          <w:rFonts w:ascii="Arial" w:hAnsi="Arial" w:cs="Arial"/>
                          <w:color w:val="FF0000"/>
                        </w:rPr>
                        <w:t xml:space="preserve">  Gilligan Nardini</w:t>
                      </w:r>
                    </w:p>
                    <w:p w:rsidR="0067445B" w:rsidRPr="00430697" w:rsidRDefault="0067445B" w:rsidP="00BF0BFC">
                      <w:pPr>
                        <w:rPr>
                          <w:rFonts w:ascii="Arial" w:hAnsi="Arial" w:cs="Arial"/>
                          <w:color w:val="FF0000"/>
                        </w:rPr>
                      </w:pPr>
                      <w:r w:rsidRPr="00430697">
                        <w:rPr>
                          <w:rFonts w:ascii="Arial" w:hAnsi="Arial" w:cs="Arial"/>
                          <w:color w:val="FF0000"/>
                        </w:rPr>
                        <w:t>Telephone:</w:t>
                      </w:r>
                      <w:r w:rsidR="00C158E4" w:rsidRPr="00430697">
                        <w:rPr>
                          <w:rFonts w:ascii="Arial" w:hAnsi="Arial" w:cs="Arial"/>
                          <w:color w:val="FF0000"/>
                        </w:rPr>
                        <w:t xml:space="preserve"> 732 27</w:t>
                      </w:r>
                      <w:r w:rsidR="0023574A" w:rsidRPr="00430697">
                        <w:rPr>
                          <w:rFonts w:ascii="Arial" w:hAnsi="Arial" w:cs="Arial"/>
                          <w:color w:val="FF0000"/>
                        </w:rPr>
                        <w:t>0 3800</w:t>
                      </w:r>
                    </w:p>
                  </w:txbxContent>
                </v:textbox>
              </v:shape>
            </w:pict>
          </mc:Fallback>
        </mc:AlternateContent>
      </w:r>
    </w:p>
    <w:p w:rsidR="006D3C31" w:rsidRPr="0011123D" w:rsidRDefault="006D3C31" w:rsidP="00C6535F">
      <w:pPr>
        <w:rPr>
          <w:rFonts w:ascii="Arial" w:hAnsi="Arial" w:cs="Arial"/>
          <w:b/>
          <w:sz w:val="22"/>
          <w:szCs w:val="22"/>
          <w:highlight w:val="red"/>
          <w:u w:val="single"/>
        </w:rPr>
      </w:pPr>
    </w:p>
    <w:p w:rsidR="006D3C31" w:rsidRPr="0011123D" w:rsidRDefault="006D3C31" w:rsidP="00C6535F">
      <w:pPr>
        <w:rPr>
          <w:rFonts w:ascii="Arial" w:hAnsi="Arial" w:cs="Arial"/>
          <w:b/>
          <w:sz w:val="22"/>
          <w:szCs w:val="22"/>
          <w:highlight w:val="red"/>
          <w:u w:val="single"/>
        </w:rPr>
      </w:pPr>
    </w:p>
    <w:p w:rsidR="006D3C31" w:rsidRPr="00D367A7" w:rsidRDefault="006D3C31" w:rsidP="00C6535F">
      <w:pPr>
        <w:rPr>
          <w:rFonts w:ascii="Arial" w:hAnsi="Arial" w:cs="Arial"/>
          <w:b/>
          <w:u w:val="single"/>
        </w:rPr>
      </w:pPr>
    </w:p>
    <w:p w:rsidR="006D3C31" w:rsidRPr="00D10E08" w:rsidRDefault="006D3C31" w:rsidP="00C6535F">
      <w:pPr>
        <w:rPr>
          <w:rFonts w:ascii="Arial" w:hAnsi="Arial" w:cs="Arial"/>
          <w:sz w:val="18"/>
          <w:szCs w:val="18"/>
        </w:rPr>
      </w:pPr>
      <w:r w:rsidRPr="00D367A7">
        <w:rPr>
          <w:rFonts w:ascii="Arial" w:hAnsi="Arial" w:cs="Arial"/>
          <w:b/>
          <w:bCs/>
          <w:u w:val="single"/>
        </w:rPr>
        <w:t>Roofing Contractor</w:t>
      </w:r>
      <w:r w:rsidR="00B257AB">
        <w:rPr>
          <w:rFonts w:ascii="Arial" w:hAnsi="Arial" w:cs="Arial"/>
          <w:b/>
          <w:bCs/>
          <w:u w:val="single"/>
        </w:rPr>
        <w:t>:</w:t>
      </w:r>
      <w:r w:rsidR="00B257AB">
        <w:rPr>
          <w:rFonts w:ascii="Arial" w:hAnsi="Arial" w:cs="Arial"/>
          <w:sz w:val="18"/>
          <w:szCs w:val="18"/>
        </w:rPr>
        <w:t xml:space="preserve"> </w:t>
      </w:r>
      <w:r w:rsidRPr="00D10E08">
        <w:rPr>
          <w:rFonts w:ascii="Arial" w:hAnsi="Arial" w:cs="Arial"/>
          <w:sz w:val="18"/>
          <w:szCs w:val="18"/>
        </w:rPr>
        <w:t>Any and all roof work must be completed by the LANDLORD'S approved roofing contractor(s)</w:t>
      </w:r>
      <w:r w:rsidR="00D727FA" w:rsidRPr="00D10E08">
        <w:rPr>
          <w:rFonts w:ascii="Arial" w:hAnsi="Arial" w:cs="Arial"/>
          <w:sz w:val="18"/>
          <w:szCs w:val="18"/>
        </w:rPr>
        <w:t xml:space="preserve">.  </w:t>
      </w:r>
      <w:r w:rsidRPr="00D10E08">
        <w:rPr>
          <w:rFonts w:ascii="Arial" w:hAnsi="Arial" w:cs="Arial"/>
          <w:sz w:val="18"/>
          <w:szCs w:val="18"/>
        </w:rPr>
        <w:t>Contact the following for pricing and scheduling:</w:t>
      </w:r>
    </w:p>
    <w:p w:rsidR="006D3C31" w:rsidRPr="00D10E08" w:rsidRDefault="000225EA" w:rsidP="00C6535F">
      <w:pPr>
        <w:rPr>
          <w:rFonts w:ascii="Arial" w:hAnsi="Arial" w:cs="Arial"/>
          <w:b/>
          <w:sz w:val="18"/>
          <w:szCs w:val="18"/>
          <w:u w:val="single"/>
        </w:rPr>
      </w:pPr>
      <w:r>
        <w:rPr>
          <w:rFonts w:ascii="Arial" w:hAnsi="Arial" w:cs="Arial"/>
          <w:b/>
          <w:noProof/>
          <w:sz w:val="36"/>
          <w:szCs w:val="36"/>
          <w:u w:val="single"/>
        </w:rPr>
        <mc:AlternateContent>
          <mc:Choice Requires="wps">
            <w:drawing>
              <wp:anchor distT="0" distB="0" distL="114300" distR="114300" simplePos="0" relativeHeight="251674624" behindDoc="0" locked="0" layoutInCell="1" allowOverlap="1">
                <wp:simplePos x="0" y="0"/>
                <wp:positionH relativeFrom="column">
                  <wp:posOffset>5715</wp:posOffset>
                </wp:positionH>
                <wp:positionV relativeFrom="paragraph">
                  <wp:posOffset>-4445</wp:posOffset>
                </wp:positionV>
                <wp:extent cx="3657600" cy="409575"/>
                <wp:effectExtent l="0" t="0" r="0" b="0"/>
                <wp:wrapNone/>
                <wp:docPr id="1"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409575"/>
                        </a:xfrm>
                        <a:prstGeom prst="rect">
                          <a:avLst/>
                        </a:prstGeom>
                        <a:solidFill>
                          <a:srgbClr val="FFFFFF"/>
                        </a:solidFill>
                        <a:ln w="9525">
                          <a:solidFill>
                            <a:srgbClr val="000000"/>
                          </a:solidFill>
                          <a:miter lim="800000"/>
                          <a:headEnd/>
                          <a:tailEnd/>
                        </a:ln>
                      </wps:spPr>
                      <wps:txbx>
                        <w:txbxContent>
                          <w:p w:rsidR="0067445B" w:rsidRPr="00430697" w:rsidRDefault="0067445B" w:rsidP="00BF0BFC">
                            <w:pPr>
                              <w:rPr>
                                <w:rFonts w:ascii="Arial" w:hAnsi="Arial" w:cs="Arial"/>
                                <w:color w:val="FF0000"/>
                              </w:rPr>
                            </w:pPr>
                            <w:r w:rsidRPr="00430697">
                              <w:rPr>
                                <w:rFonts w:ascii="Arial" w:hAnsi="Arial" w:cs="Arial"/>
                                <w:color w:val="FF0000"/>
                              </w:rPr>
                              <w:t>Company:</w:t>
                            </w:r>
                            <w:r w:rsidR="008E323B" w:rsidRPr="00430697">
                              <w:rPr>
                                <w:rFonts w:ascii="Arial" w:hAnsi="Arial" w:cs="Arial"/>
                                <w:color w:val="FF0000"/>
                              </w:rPr>
                              <w:t xml:space="preserve">  Peck Brothers</w:t>
                            </w:r>
                          </w:p>
                          <w:p w:rsidR="0067445B" w:rsidRPr="00430697" w:rsidRDefault="0067445B" w:rsidP="00BF0BFC">
                            <w:pPr>
                              <w:rPr>
                                <w:rFonts w:ascii="Arial" w:hAnsi="Arial" w:cs="Arial"/>
                                <w:color w:val="FF0000"/>
                              </w:rPr>
                            </w:pPr>
                            <w:r w:rsidRPr="00430697">
                              <w:rPr>
                                <w:rFonts w:ascii="Arial" w:hAnsi="Arial" w:cs="Arial"/>
                                <w:color w:val="FF0000"/>
                              </w:rPr>
                              <w:t>Telephone:</w:t>
                            </w:r>
                            <w:r w:rsidR="008E323B" w:rsidRPr="00430697">
                              <w:rPr>
                                <w:rFonts w:ascii="Arial" w:hAnsi="Arial" w:cs="Arial"/>
                                <w:color w:val="FF0000"/>
                              </w:rPr>
                              <w:t xml:space="preserve">  201 791 3235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 o:spid="_x0000_s1043" type="#_x0000_t202" style="position:absolute;margin-left:.45pt;margin-top:-.35pt;width:4in;height:32.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8DkLgIAAFkEAAAOAAAAZHJzL2Uyb0RvYy54bWysVNuO0zAQfUfiHyy/06SlabdR09XSpQhp&#10;uUi7fIDjOImF4zG226R8PWOn242AJ0QeLI9nfOb4zEy2t0OnyElYJ0EXdD5LKRGaQyV1U9BvT4c3&#10;N5Q4z3TFFGhR0LNw9Hb3+tW2N7lYQAuqEpYgiHZ5bwraem/yJHG8FR1zMzBCo7MG2zGPpm2SyrIe&#10;0TuVLNJ0lfRgK2OBC+fw9H500l3Er2vB/Ze6dsITVVDk5uNq41qGNdltWd5YZlrJLzTYP7DomNSY&#10;9Ap1zzwjRyv/gOokt+Cg9jMOXQJ1LbmIb8DXzNPfXvPYMiPiW1AcZ64yuf8Hyz+fvloiK6wdJZp1&#10;WKInMXjyDgay2QR5euNyjHo0GOcHPA+h4anOPAD/7oiGfct0I+6shb4VrEJ683AzmVwdcVwAKftP&#10;UGEedvQQgYbadgEQ1SCIjmU6X0sTuHA8fLvK1qsUXRx9y3STrbOYguXPt411/oOAjoRNQS2WPqKz&#10;04PzgQ3Ln0Mie1CyOkilomGbcq8sOTFsk0P8LuhuGqY06Qu6yRbZKMDU56YQafz+BtFJj/2uZFfQ&#10;m2sQy4Ns73UVu9EzqcY9Ulb6omOQbhTRD+UwVmwdMgSRS6jOqKyFsb9xHnHTgv1JSY+9XVD348is&#10;oER91FidzXy5DMMQjWW2XqBhp55y6mGaI1RBPSXjdu/HAToaK5sWM439oOEOK1rLKPYLqwt/7N9Y&#10;g8ushQGZ2jHq5Y+w+wUAAP//AwBQSwMEFAAGAAgAAAAhAF6amDjbAAAABQEAAA8AAABkcnMvZG93&#10;bnJldi54bWxMjsFOwzAQRO9I/IO1SFxQ60AhSUM2FUIC0Ru0FVzd2E0i4nWw3TT8PcsJjqMZvXnl&#10;arK9GI0PnSOE63kCwlDtdEcNwm77NMtBhKhIq96RQfg2AVbV+VmpCu1O9GbGTWwEQygUCqGNcSik&#10;DHVrrApzNxji7uC8VZGjb6T26sRw28ubJEmlVR3xQ6sG89ia+nNztAj57cv4EdaL1/c6PfTLeJWN&#10;z18e8fJiergHEc0U/8bwq8/qULHT3h1JB9EjLHmHMMtAcHmXpZz3COkiB1mV8r999QMAAP//AwBQ&#10;SwECLQAUAAYACAAAACEAtoM4kv4AAADhAQAAEwAAAAAAAAAAAAAAAAAAAAAAW0NvbnRlbnRfVHlw&#10;ZXNdLnhtbFBLAQItABQABgAIAAAAIQA4/SH/1gAAAJQBAAALAAAAAAAAAAAAAAAAAC8BAABfcmVs&#10;cy8ucmVsc1BLAQItABQABgAIAAAAIQCwQ8DkLgIAAFkEAAAOAAAAAAAAAAAAAAAAAC4CAABkcnMv&#10;ZTJvRG9jLnhtbFBLAQItABQABgAIAAAAIQBempg42wAAAAUBAAAPAAAAAAAAAAAAAAAAAIgEAABk&#10;cnMvZG93bnJldi54bWxQSwUGAAAAAAQABADzAAAAkAUAAAAA&#10;">
                <v:textbox>
                  <w:txbxContent>
                    <w:p w:rsidR="0067445B" w:rsidRPr="00430697" w:rsidRDefault="0067445B" w:rsidP="00BF0BFC">
                      <w:pPr>
                        <w:rPr>
                          <w:rFonts w:ascii="Arial" w:hAnsi="Arial" w:cs="Arial"/>
                          <w:color w:val="FF0000"/>
                        </w:rPr>
                      </w:pPr>
                      <w:r w:rsidRPr="00430697">
                        <w:rPr>
                          <w:rFonts w:ascii="Arial" w:hAnsi="Arial" w:cs="Arial"/>
                          <w:color w:val="FF0000"/>
                        </w:rPr>
                        <w:t>Company:</w:t>
                      </w:r>
                      <w:r w:rsidR="008E323B" w:rsidRPr="00430697">
                        <w:rPr>
                          <w:rFonts w:ascii="Arial" w:hAnsi="Arial" w:cs="Arial"/>
                          <w:color w:val="FF0000"/>
                        </w:rPr>
                        <w:t xml:space="preserve">  Peck Brothers</w:t>
                      </w:r>
                    </w:p>
                    <w:p w:rsidR="0067445B" w:rsidRPr="00430697" w:rsidRDefault="0067445B" w:rsidP="00BF0BFC">
                      <w:pPr>
                        <w:rPr>
                          <w:rFonts w:ascii="Arial" w:hAnsi="Arial" w:cs="Arial"/>
                          <w:color w:val="FF0000"/>
                        </w:rPr>
                      </w:pPr>
                      <w:r w:rsidRPr="00430697">
                        <w:rPr>
                          <w:rFonts w:ascii="Arial" w:hAnsi="Arial" w:cs="Arial"/>
                          <w:color w:val="FF0000"/>
                        </w:rPr>
                        <w:t>Telephone:</w:t>
                      </w:r>
                      <w:r w:rsidR="008E323B" w:rsidRPr="00430697">
                        <w:rPr>
                          <w:rFonts w:ascii="Arial" w:hAnsi="Arial" w:cs="Arial"/>
                          <w:color w:val="FF0000"/>
                        </w:rPr>
                        <w:t xml:space="preserve">  201 791 3235</w:t>
                      </w:r>
                    </w:p>
                  </w:txbxContent>
                </v:textbox>
              </v:shape>
            </w:pict>
          </mc:Fallback>
        </mc:AlternateContent>
      </w:r>
    </w:p>
    <w:p w:rsidR="00101F22" w:rsidRPr="00D10E08" w:rsidRDefault="00101F22" w:rsidP="00C6535F">
      <w:pPr>
        <w:rPr>
          <w:rFonts w:ascii="Arial" w:hAnsi="Arial" w:cs="Arial"/>
          <w:b/>
          <w:sz w:val="36"/>
          <w:szCs w:val="36"/>
          <w:u w:val="single"/>
        </w:rPr>
      </w:pPr>
    </w:p>
    <w:p w:rsidR="009050E2" w:rsidRPr="00D367A7" w:rsidRDefault="009050E2" w:rsidP="00C6535F">
      <w:pPr>
        <w:rPr>
          <w:rFonts w:ascii="Arial" w:hAnsi="Arial" w:cs="Arial"/>
          <w:b/>
          <w:u w:val="single"/>
        </w:rPr>
      </w:pPr>
    </w:p>
    <w:p w:rsidR="00BC36B9" w:rsidRPr="00D367A7" w:rsidRDefault="001266B9" w:rsidP="00C6535F">
      <w:pPr>
        <w:rPr>
          <w:rFonts w:ascii="Arial" w:hAnsi="Arial" w:cs="Arial"/>
          <w:b/>
          <w:sz w:val="22"/>
          <w:szCs w:val="22"/>
          <w:u w:val="single"/>
        </w:rPr>
      </w:pPr>
      <w:r w:rsidRPr="00D367A7">
        <w:rPr>
          <w:rFonts w:ascii="Arial" w:hAnsi="Arial" w:cs="Arial"/>
          <w:b/>
          <w:sz w:val="22"/>
          <w:szCs w:val="22"/>
          <w:u w:val="single"/>
        </w:rPr>
        <w:lastRenderedPageBreak/>
        <w:t xml:space="preserve">LIST OF ADDITIONAL </w:t>
      </w:r>
      <w:r w:rsidR="004E661D">
        <w:rPr>
          <w:rFonts w:ascii="Arial" w:hAnsi="Arial" w:cs="Arial"/>
          <w:b/>
          <w:sz w:val="22"/>
          <w:szCs w:val="22"/>
          <w:u w:val="single"/>
        </w:rPr>
        <w:t xml:space="preserve">PRE-QUALIFIED </w:t>
      </w:r>
      <w:r w:rsidRPr="00D367A7">
        <w:rPr>
          <w:rFonts w:ascii="Arial" w:hAnsi="Arial" w:cs="Arial"/>
          <w:b/>
          <w:sz w:val="22"/>
          <w:szCs w:val="22"/>
          <w:u w:val="single"/>
        </w:rPr>
        <w:t>CONTRACTORS</w:t>
      </w:r>
    </w:p>
    <w:p w:rsidR="001266B9" w:rsidRDefault="00DB0E8C" w:rsidP="00C6535F">
      <w:pPr>
        <w:rPr>
          <w:rFonts w:ascii="Arial" w:hAnsi="Arial" w:cs="Arial"/>
          <w:szCs w:val="36"/>
        </w:rPr>
      </w:pPr>
      <w:r w:rsidRPr="004440EA">
        <w:rPr>
          <w:rFonts w:ascii="Arial" w:hAnsi="Arial" w:cs="Arial"/>
          <w:b/>
          <w:sz w:val="14"/>
          <w:szCs w:val="36"/>
        </w:rPr>
        <w:t xml:space="preserve"> </w:t>
      </w:r>
      <w:r w:rsidRPr="004440EA">
        <w:rPr>
          <w:rFonts w:ascii="Arial" w:hAnsi="Arial" w:cs="Arial"/>
          <w:szCs w:val="36"/>
        </w:rPr>
        <w:t xml:space="preserve">A list of additional </w:t>
      </w:r>
      <w:r w:rsidR="00BC36B9" w:rsidRPr="004440EA">
        <w:rPr>
          <w:rFonts w:ascii="Arial" w:hAnsi="Arial" w:cs="Arial"/>
          <w:szCs w:val="36"/>
        </w:rPr>
        <w:t xml:space="preserve">(NOT REQUIRED) </w:t>
      </w:r>
      <w:r w:rsidRPr="004440EA">
        <w:rPr>
          <w:rFonts w:ascii="Arial" w:hAnsi="Arial" w:cs="Arial"/>
          <w:szCs w:val="36"/>
        </w:rPr>
        <w:t xml:space="preserve">contractors who have worked </w:t>
      </w:r>
      <w:r w:rsidR="00BC36B9" w:rsidRPr="004440EA">
        <w:rPr>
          <w:rFonts w:ascii="Arial" w:hAnsi="Arial" w:cs="Arial"/>
          <w:szCs w:val="36"/>
        </w:rPr>
        <w:t>at and are familiar with the property will be available from the Landlord’s Property Manager.</w:t>
      </w:r>
      <w:r w:rsidR="00BF0BFC">
        <w:rPr>
          <w:rFonts w:ascii="Arial" w:hAnsi="Arial" w:cs="Arial"/>
          <w:szCs w:val="36"/>
        </w:rPr>
        <w:t xml:space="preserve"> </w:t>
      </w:r>
      <w:r w:rsidR="00BC36B9" w:rsidRPr="004440EA">
        <w:rPr>
          <w:rFonts w:ascii="Arial" w:hAnsi="Arial" w:cs="Arial"/>
          <w:szCs w:val="36"/>
        </w:rPr>
        <w:t xml:space="preserve"> </w:t>
      </w:r>
      <w:r w:rsidR="00812430" w:rsidRPr="004440EA">
        <w:rPr>
          <w:rFonts w:ascii="Arial" w:hAnsi="Arial" w:cs="Arial"/>
          <w:szCs w:val="36"/>
        </w:rPr>
        <w:t xml:space="preserve">(See Site Specific Rules and Regulations </w:t>
      </w:r>
      <w:r w:rsidR="00101F22" w:rsidRPr="004440EA">
        <w:rPr>
          <w:rFonts w:ascii="Arial" w:hAnsi="Arial" w:cs="Arial"/>
          <w:szCs w:val="36"/>
        </w:rPr>
        <w:t>Addendum</w:t>
      </w:r>
      <w:r w:rsidR="00812430" w:rsidRPr="004440EA">
        <w:rPr>
          <w:rFonts w:ascii="Arial" w:hAnsi="Arial" w:cs="Arial"/>
          <w:szCs w:val="36"/>
        </w:rPr>
        <w:t>)</w:t>
      </w:r>
    </w:p>
    <w:p w:rsidR="002D48A9" w:rsidRDefault="002D48A9" w:rsidP="00C6535F">
      <w:pPr>
        <w:rPr>
          <w:rFonts w:ascii="Arial" w:hAnsi="Arial" w:cs="Arial"/>
          <w:szCs w:val="36"/>
        </w:rPr>
      </w:pPr>
    </w:p>
    <w:p w:rsidR="002D48A9" w:rsidRPr="00D367A7" w:rsidRDefault="002D48A9" w:rsidP="002D48A9">
      <w:pPr>
        <w:rPr>
          <w:rFonts w:ascii="Arial" w:hAnsi="Arial" w:cs="Arial"/>
          <w:b/>
          <w:u w:val="single"/>
        </w:rPr>
      </w:pPr>
      <w:r w:rsidRPr="00D367A7">
        <w:rPr>
          <w:rFonts w:ascii="Arial" w:hAnsi="Arial" w:cs="Arial"/>
          <w:b/>
          <w:u w:val="single"/>
        </w:rPr>
        <w:t>FIRE PROTECTION CONTRACTOR</w:t>
      </w:r>
    </w:p>
    <w:p w:rsidR="002D48A9" w:rsidRPr="00D10E08" w:rsidRDefault="002D48A9" w:rsidP="002D48A9">
      <w:pPr>
        <w:rPr>
          <w:rFonts w:ascii="Arial" w:hAnsi="Arial" w:cs="Arial"/>
          <w:sz w:val="18"/>
          <w:szCs w:val="18"/>
        </w:rPr>
      </w:pPr>
      <w:r w:rsidRPr="00565477">
        <w:rPr>
          <w:rFonts w:ascii="Arial" w:hAnsi="Arial" w:cs="Arial"/>
          <w:szCs w:val="18"/>
        </w:rPr>
        <w:t xml:space="preserve">Simon Property Group </w:t>
      </w:r>
      <w:r>
        <w:rPr>
          <w:rFonts w:ascii="Arial" w:hAnsi="Arial" w:cs="Arial"/>
          <w:szCs w:val="18"/>
        </w:rPr>
        <w:t xml:space="preserve">provides a listing of Sprinkler Contractors for which the General Contractor can bid </w:t>
      </w:r>
      <w:r w:rsidRPr="00565477">
        <w:rPr>
          <w:rFonts w:ascii="Arial" w:hAnsi="Arial" w:cs="Arial"/>
          <w:szCs w:val="18"/>
        </w:rPr>
        <w:t xml:space="preserve">for all of Tenant's sprinkler work. </w:t>
      </w:r>
      <w:r>
        <w:rPr>
          <w:rFonts w:ascii="Arial" w:hAnsi="Arial" w:cs="Arial"/>
          <w:szCs w:val="18"/>
        </w:rPr>
        <w:t xml:space="preserve"> </w:t>
      </w:r>
      <w:r w:rsidRPr="00565477">
        <w:rPr>
          <w:rFonts w:ascii="Arial" w:hAnsi="Arial" w:cs="Arial"/>
          <w:szCs w:val="18"/>
        </w:rPr>
        <w:t>At the time of bidding, each tenant or tenant</w:t>
      </w:r>
      <w:r>
        <w:rPr>
          <w:rFonts w:ascii="Arial" w:hAnsi="Arial" w:cs="Arial"/>
          <w:szCs w:val="18"/>
        </w:rPr>
        <w:t>’s</w:t>
      </w:r>
      <w:r w:rsidRPr="00565477">
        <w:rPr>
          <w:rFonts w:ascii="Arial" w:hAnsi="Arial" w:cs="Arial"/>
          <w:szCs w:val="18"/>
        </w:rPr>
        <w:t xml:space="preserve"> general contractor should call </w:t>
      </w:r>
      <w:r>
        <w:rPr>
          <w:rFonts w:ascii="Arial" w:hAnsi="Arial" w:cs="Arial"/>
          <w:szCs w:val="18"/>
        </w:rPr>
        <w:t>the Sprinkler Contractors directly to obtain bids. Refer to policy #1018</w:t>
      </w:r>
    </w:p>
    <w:p w:rsidR="002D48A9" w:rsidRDefault="002D48A9" w:rsidP="00C6535F">
      <w:pPr>
        <w:rPr>
          <w:rFonts w:ascii="Arial" w:hAnsi="Arial" w:cs="Arial"/>
          <w:szCs w:val="36"/>
        </w:rPr>
      </w:pPr>
    </w:p>
    <w:p w:rsidR="006D3C31" w:rsidRPr="00D367A7" w:rsidRDefault="006D3C31" w:rsidP="00C6535F">
      <w:pPr>
        <w:rPr>
          <w:rFonts w:ascii="Arial" w:hAnsi="Arial" w:cs="Arial"/>
          <w:b/>
          <w:sz w:val="22"/>
          <w:szCs w:val="22"/>
          <w:u w:val="single"/>
        </w:rPr>
      </w:pPr>
      <w:r w:rsidRPr="00D367A7">
        <w:rPr>
          <w:rFonts w:ascii="Arial" w:hAnsi="Arial" w:cs="Arial"/>
          <w:b/>
          <w:sz w:val="22"/>
          <w:szCs w:val="22"/>
          <w:u w:val="single"/>
        </w:rPr>
        <w:t>CONTACT INFO</w:t>
      </w:r>
    </w:p>
    <w:p w:rsidR="004359B7" w:rsidRPr="00D10E08" w:rsidRDefault="006D3C31" w:rsidP="009827E2">
      <w:pPr>
        <w:rPr>
          <w:rFonts w:ascii="Arial" w:hAnsi="Arial" w:cs="Arial"/>
          <w:b/>
          <w:sz w:val="24"/>
          <w:szCs w:val="24"/>
          <w:u w:val="single"/>
        </w:rPr>
      </w:pPr>
      <w:r w:rsidRPr="004440EA">
        <w:rPr>
          <w:rFonts w:ascii="Arial" w:hAnsi="Arial" w:cs="Arial"/>
          <w:szCs w:val="24"/>
        </w:rPr>
        <w:t xml:space="preserve">For questions regarding site access, preconstruction fees, required contractors, construction rules &amp; regulations, please contact Landlord's Property Manager.  </w:t>
      </w:r>
      <w:r w:rsidR="00BF0BFC">
        <w:rPr>
          <w:rFonts w:ascii="Arial" w:hAnsi="Arial" w:cs="Arial"/>
          <w:szCs w:val="24"/>
        </w:rPr>
        <w:t>F</w:t>
      </w:r>
      <w:r w:rsidRPr="004440EA">
        <w:rPr>
          <w:rFonts w:ascii="Arial" w:hAnsi="Arial" w:cs="Arial"/>
          <w:szCs w:val="24"/>
        </w:rPr>
        <w:t>or questions regarding storefront &amp; architectural criteria, delivery dates, the scope of Landlord's an</w:t>
      </w:r>
      <w:r w:rsidR="009827E2">
        <w:rPr>
          <w:rFonts w:ascii="Arial" w:hAnsi="Arial" w:cs="Arial"/>
          <w:szCs w:val="24"/>
        </w:rPr>
        <w:t xml:space="preserve">d Tenant's work, please contact </w:t>
      </w:r>
      <w:r w:rsidRPr="004440EA">
        <w:rPr>
          <w:rFonts w:ascii="Arial" w:hAnsi="Arial" w:cs="Arial"/>
          <w:szCs w:val="24"/>
        </w:rPr>
        <w:t xml:space="preserve">your Tenant </w:t>
      </w:r>
      <w:r w:rsidR="009827E2">
        <w:rPr>
          <w:rFonts w:ascii="Arial" w:hAnsi="Arial" w:cs="Arial"/>
          <w:szCs w:val="24"/>
        </w:rPr>
        <w:t xml:space="preserve">Manager </w:t>
      </w:r>
      <w:r w:rsidRPr="004440EA">
        <w:rPr>
          <w:rFonts w:ascii="Arial" w:hAnsi="Arial" w:cs="Arial"/>
          <w:szCs w:val="24"/>
        </w:rPr>
        <w:t xml:space="preserve">or call </w:t>
      </w:r>
      <w:r w:rsidR="009827E2">
        <w:rPr>
          <w:rFonts w:ascii="Arial" w:hAnsi="Arial" w:cs="Arial"/>
          <w:szCs w:val="24"/>
        </w:rPr>
        <w:t>973</w:t>
      </w:r>
      <w:r w:rsidRPr="004440EA">
        <w:rPr>
          <w:rFonts w:ascii="Arial" w:hAnsi="Arial" w:cs="Arial"/>
          <w:szCs w:val="24"/>
        </w:rPr>
        <w:t>.</w:t>
      </w:r>
      <w:r w:rsidR="009827E2">
        <w:rPr>
          <w:rFonts w:ascii="Arial" w:hAnsi="Arial" w:cs="Arial"/>
          <w:szCs w:val="24"/>
        </w:rPr>
        <w:t>228</w:t>
      </w:r>
      <w:r w:rsidRPr="004440EA">
        <w:rPr>
          <w:rFonts w:ascii="Arial" w:hAnsi="Arial" w:cs="Arial"/>
          <w:szCs w:val="24"/>
        </w:rPr>
        <w:t>.</w:t>
      </w:r>
      <w:r w:rsidR="009827E2">
        <w:rPr>
          <w:rFonts w:ascii="Arial" w:hAnsi="Arial" w:cs="Arial"/>
          <w:szCs w:val="24"/>
        </w:rPr>
        <w:t>6111</w:t>
      </w:r>
      <w:r w:rsidRPr="004440EA">
        <w:rPr>
          <w:rFonts w:ascii="Arial" w:hAnsi="Arial" w:cs="Arial"/>
          <w:szCs w:val="24"/>
        </w:rPr>
        <w:t xml:space="preserve"> for assistance</w:t>
      </w:r>
      <w:r w:rsidR="00BF0BFC" w:rsidRPr="004440EA">
        <w:rPr>
          <w:rFonts w:ascii="Arial" w:hAnsi="Arial" w:cs="Arial"/>
          <w:szCs w:val="24"/>
        </w:rPr>
        <w:t>.</w:t>
      </w:r>
    </w:p>
    <w:sectPr w:rsidR="004359B7" w:rsidRPr="00D10E08">
      <w:headerReference w:type="default" r:id="rId8"/>
      <w:foot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B9F" w:rsidRDefault="00863B9F" w:rsidP="00C94241">
      <w:r>
        <w:separator/>
      </w:r>
    </w:p>
  </w:endnote>
  <w:endnote w:type="continuationSeparator" w:id="0">
    <w:p w:rsidR="00863B9F" w:rsidRDefault="00863B9F" w:rsidP="00C94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45B" w:rsidRDefault="0067445B">
    <w:pPr>
      <w:pStyle w:val="Footer"/>
    </w:pPr>
    <w:r>
      <w:fldChar w:fldCharType="begin"/>
    </w:r>
    <w:r>
      <w:instrText xml:space="preserve"> PAGE   \* MERGEFORMAT </w:instrText>
    </w:r>
    <w:r>
      <w:fldChar w:fldCharType="separate"/>
    </w:r>
    <w:r w:rsidR="009F63FF">
      <w:rPr>
        <w:noProof/>
      </w:rPr>
      <w:t>12</w:t>
    </w:r>
    <w:r>
      <w:rPr>
        <w:noProof/>
      </w:rPr>
      <w:fldChar w:fldCharType="end"/>
    </w:r>
  </w:p>
  <w:p w:rsidR="0067445B" w:rsidRDefault="006744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B9F" w:rsidRDefault="00863B9F" w:rsidP="00C94241">
      <w:r>
        <w:separator/>
      </w:r>
    </w:p>
  </w:footnote>
  <w:footnote w:type="continuationSeparator" w:id="0">
    <w:p w:rsidR="00863B9F" w:rsidRDefault="00863B9F" w:rsidP="00C942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579" w:rsidRPr="005A0579" w:rsidRDefault="005A0579" w:rsidP="005A0579">
    <w:pPr>
      <w:pStyle w:val="Header"/>
      <w:tabs>
        <w:tab w:val="clear" w:pos="9360"/>
        <w:tab w:val="left" w:pos="7540"/>
      </w:tabs>
      <w:rPr>
        <w:b/>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1CEA6B6"/>
    <w:lvl w:ilvl="0">
      <w:numFmt w:val="bullet"/>
      <w:lvlText w:val="*"/>
      <w:lvlJc w:val="left"/>
    </w:lvl>
  </w:abstractNum>
  <w:abstractNum w:abstractNumId="1" w15:restartNumberingAfterBreak="0">
    <w:nsid w:val="068E2266"/>
    <w:multiLevelType w:val="hybridMultilevel"/>
    <w:tmpl w:val="9160A8A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3B1C93"/>
    <w:multiLevelType w:val="hybridMultilevel"/>
    <w:tmpl w:val="D4787BFA"/>
    <w:lvl w:ilvl="0" w:tplc="04090015">
      <w:start w:val="1"/>
      <w:numFmt w:val="upperLetter"/>
      <w:lvlText w:val="%1."/>
      <w:lvlJc w:val="left"/>
      <w:pPr>
        <w:ind w:left="1087" w:hanging="360"/>
      </w:p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3" w15:restartNumberingAfterBreak="0">
    <w:nsid w:val="0A906743"/>
    <w:multiLevelType w:val="hybridMultilevel"/>
    <w:tmpl w:val="E87EC4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777717"/>
    <w:multiLevelType w:val="hybridMultilevel"/>
    <w:tmpl w:val="8CDA11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C75ED4"/>
    <w:multiLevelType w:val="hybridMultilevel"/>
    <w:tmpl w:val="2E806A34"/>
    <w:lvl w:ilvl="0" w:tplc="0409000F">
      <w:start w:val="1"/>
      <w:numFmt w:val="decimal"/>
      <w:lvlText w:val="%1."/>
      <w:lvlJc w:val="left"/>
      <w:pPr>
        <w:tabs>
          <w:tab w:val="num" w:pos="360"/>
        </w:tabs>
        <w:ind w:left="360" w:hanging="360"/>
      </w:pPr>
      <w:rPr>
        <w:rFonts w:hint="default"/>
        <w:u w:val="none"/>
      </w:rPr>
    </w:lvl>
    <w:lvl w:ilvl="1" w:tplc="A86A5A84">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0145F2"/>
    <w:multiLevelType w:val="hybridMultilevel"/>
    <w:tmpl w:val="281E7C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877640"/>
    <w:multiLevelType w:val="hybridMultilevel"/>
    <w:tmpl w:val="A9F0E95A"/>
    <w:lvl w:ilvl="0" w:tplc="AD786FDC">
      <w:start w:val="1"/>
      <w:numFmt w:val="decimal"/>
      <w:lvlText w:val="%1."/>
      <w:lvlJc w:val="left"/>
      <w:pPr>
        <w:ind w:left="450" w:hanging="360"/>
      </w:pPr>
      <w:rPr>
        <w:rFonts w:hint="default"/>
        <w:b/>
        <w:color w:val="auto"/>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B22319"/>
    <w:multiLevelType w:val="hybridMultilevel"/>
    <w:tmpl w:val="3606E2A6"/>
    <w:lvl w:ilvl="0" w:tplc="04090011">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8C0E91"/>
    <w:multiLevelType w:val="hybridMultilevel"/>
    <w:tmpl w:val="6372AB7A"/>
    <w:lvl w:ilvl="0" w:tplc="042209D0">
      <w:start w:val="1"/>
      <w:numFmt w:val="upperLetter"/>
      <w:lvlText w:val="%1."/>
      <w:lvlJc w:val="left"/>
      <w:pPr>
        <w:ind w:left="720" w:hanging="360"/>
      </w:pPr>
      <w:rPr>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8E5004"/>
    <w:multiLevelType w:val="hybridMultilevel"/>
    <w:tmpl w:val="F90CE79A"/>
    <w:lvl w:ilvl="0" w:tplc="04090011">
      <w:start w:val="1"/>
      <w:numFmt w:val="decimal"/>
      <w:lvlText w:val="%1)"/>
      <w:lvlJc w:val="left"/>
      <w:pPr>
        <w:tabs>
          <w:tab w:val="num" w:pos="600"/>
        </w:tabs>
        <w:ind w:left="60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E3E4D63"/>
    <w:multiLevelType w:val="hybridMultilevel"/>
    <w:tmpl w:val="0D5CF9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316ACA"/>
    <w:multiLevelType w:val="hybridMultilevel"/>
    <w:tmpl w:val="EE90A356"/>
    <w:lvl w:ilvl="0" w:tplc="7F58F88C">
      <w:start w:val="1"/>
      <w:numFmt w:val="upperLetter"/>
      <w:lvlText w:val="%1."/>
      <w:lvlJc w:val="left"/>
      <w:pPr>
        <w:tabs>
          <w:tab w:val="num" w:pos="1350"/>
        </w:tabs>
        <w:ind w:left="1350" w:hanging="360"/>
      </w:pPr>
      <w:rPr>
        <w:rFonts w:hint="default"/>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13" w15:restartNumberingAfterBreak="0">
    <w:nsid w:val="34E45A25"/>
    <w:multiLevelType w:val="hybridMultilevel"/>
    <w:tmpl w:val="4A5C40AC"/>
    <w:lvl w:ilvl="0" w:tplc="418E3D0C">
      <w:start w:val="1"/>
      <w:numFmt w:val="decimal"/>
      <w:lvlText w:val="%1)"/>
      <w:lvlJc w:val="left"/>
      <w:pPr>
        <w:tabs>
          <w:tab w:val="num" w:pos="720"/>
        </w:tabs>
        <w:ind w:left="720" w:hanging="360"/>
      </w:pPr>
      <w:rPr>
        <w:rFonts w:hint="default"/>
        <w:b w:val="0"/>
        <w:sz w:val="25"/>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5EF521C"/>
    <w:multiLevelType w:val="hybridMultilevel"/>
    <w:tmpl w:val="B6E033B8"/>
    <w:lvl w:ilvl="0" w:tplc="0409000F">
      <w:start w:val="1"/>
      <w:numFmt w:val="decimal"/>
      <w:lvlText w:val="%1."/>
      <w:lvlJc w:val="left"/>
      <w:pPr>
        <w:tabs>
          <w:tab w:val="num" w:pos="720"/>
        </w:tabs>
        <w:ind w:left="72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659442E"/>
    <w:multiLevelType w:val="hybridMultilevel"/>
    <w:tmpl w:val="D848BD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0E3829"/>
    <w:multiLevelType w:val="hybridMultilevel"/>
    <w:tmpl w:val="733415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560D4E"/>
    <w:multiLevelType w:val="hybridMultilevel"/>
    <w:tmpl w:val="17AED138"/>
    <w:lvl w:ilvl="0" w:tplc="04090001">
      <w:start w:val="1"/>
      <w:numFmt w:val="bullet"/>
      <w:lvlText w:val=""/>
      <w:lvlJc w:val="left"/>
      <w:pPr>
        <w:tabs>
          <w:tab w:val="num" w:pos="1710"/>
        </w:tabs>
        <w:ind w:left="1710" w:hanging="360"/>
      </w:pPr>
      <w:rPr>
        <w:rFonts w:ascii="Symbol" w:hAnsi="Symbol" w:hint="default"/>
      </w:rPr>
    </w:lvl>
    <w:lvl w:ilvl="1" w:tplc="04090019" w:tentative="1">
      <w:start w:val="1"/>
      <w:numFmt w:val="lowerLetter"/>
      <w:lvlText w:val="%2."/>
      <w:lvlJc w:val="left"/>
      <w:pPr>
        <w:tabs>
          <w:tab w:val="num" w:pos="2400"/>
        </w:tabs>
        <w:ind w:left="2400" w:hanging="360"/>
      </w:pPr>
    </w:lvl>
    <w:lvl w:ilvl="2" w:tplc="0409001B" w:tentative="1">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8" w15:restartNumberingAfterBreak="0">
    <w:nsid w:val="3D1C0B75"/>
    <w:multiLevelType w:val="hybridMultilevel"/>
    <w:tmpl w:val="7E60CD46"/>
    <w:lvl w:ilvl="0" w:tplc="0409000F">
      <w:start w:val="1"/>
      <w:numFmt w:val="decimal"/>
      <w:lvlText w:val="%1."/>
      <w:lvlJc w:val="left"/>
      <w:pPr>
        <w:tabs>
          <w:tab w:val="num" w:pos="720"/>
        </w:tabs>
        <w:ind w:left="72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1F40249"/>
    <w:multiLevelType w:val="hybridMultilevel"/>
    <w:tmpl w:val="C038DE4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5F7381"/>
    <w:multiLevelType w:val="hybridMultilevel"/>
    <w:tmpl w:val="1B9692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A7373CB"/>
    <w:multiLevelType w:val="hybridMultilevel"/>
    <w:tmpl w:val="23D886E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6A95E83"/>
    <w:multiLevelType w:val="hybridMultilevel"/>
    <w:tmpl w:val="151E8DFA"/>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3" w15:restartNumberingAfterBreak="0">
    <w:nsid w:val="581C6016"/>
    <w:multiLevelType w:val="hybridMultilevel"/>
    <w:tmpl w:val="136C7322"/>
    <w:lvl w:ilvl="0" w:tplc="04090015">
      <w:start w:val="1"/>
      <w:numFmt w:val="upperLetter"/>
      <w:lvlText w:val="%1."/>
      <w:lvlJc w:val="left"/>
      <w:pPr>
        <w:ind w:left="12960" w:hanging="360"/>
      </w:pPr>
      <w:rPr>
        <w:rFonts w:hint="default"/>
      </w:rPr>
    </w:lvl>
    <w:lvl w:ilvl="1" w:tplc="04090019" w:tentative="1">
      <w:start w:val="1"/>
      <w:numFmt w:val="lowerLetter"/>
      <w:lvlText w:val="%2."/>
      <w:lvlJc w:val="left"/>
      <w:pPr>
        <w:ind w:left="13680" w:hanging="360"/>
      </w:pPr>
    </w:lvl>
    <w:lvl w:ilvl="2" w:tplc="0409001B" w:tentative="1">
      <w:start w:val="1"/>
      <w:numFmt w:val="lowerRoman"/>
      <w:lvlText w:val="%3."/>
      <w:lvlJc w:val="right"/>
      <w:pPr>
        <w:ind w:left="14400" w:hanging="180"/>
      </w:pPr>
    </w:lvl>
    <w:lvl w:ilvl="3" w:tplc="0409000F" w:tentative="1">
      <w:start w:val="1"/>
      <w:numFmt w:val="decimal"/>
      <w:lvlText w:val="%4."/>
      <w:lvlJc w:val="left"/>
      <w:pPr>
        <w:ind w:left="15120" w:hanging="360"/>
      </w:pPr>
    </w:lvl>
    <w:lvl w:ilvl="4" w:tplc="04090019" w:tentative="1">
      <w:start w:val="1"/>
      <w:numFmt w:val="lowerLetter"/>
      <w:lvlText w:val="%5."/>
      <w:lvlJc w:val="left"/>
      <w:pPr>
        <w:ind w:left="15840" w:hanging="360"/>
      </w:pPr>
    </w:lvl>
    <w:lvl w:ilvl="5" w:tplc="0409001B" w:tentative="1">
      <w:start w:val="1"/>
      <w:numFmt w:val="lowerRoman"/>
      <w:lvlText w:val="%6."/>
      <w:lvlJc w:val="right"/>
      <w:pPr>
        <w:ind w:left="16560" w:hanging="180"/>
      </w:pPr>
    </w:lvl>
    <w:lvl w:ilvl="6" w:tplc="0409000F" w:tentative="1">
      <w:start w:val="1"/>
      <w:numFmt w:val="decimal"/>
      <w:lvlText w:val="%7."/>
      <w:lvlJc w:val="left"/>
      <w:pPr>
        <w:ind w:left="17280" w:hanging="360"/>
      </w:pPr>
    </w:lvl>
    <w:lvl w:ilvl="7" w:tplc="04090019" w:tentative="1">
      <w:start w:val="1"/>
      <w:numFmt w:val="lowerLetter"/>
      <w:lvlText w:val="%8."/>
      <w:lvlJc w:val="left"/>
      <w:pPr>
        <w:ind w:left="18000" w:hanging="360"/>
      </w:pPr>
    </w:lvl>
    <w:lvl w:ilvl="8" w:tplc="0409001B" w:tentative="1">
      <w:start w:val="1"/>
      <w:numFmt w:val="lowerRoman"/>
      <w:lvlText w:val="%9."/>
      <w:lvlJc w:val="right"/>
      <w:pPr>
        <w:ind w:left="18720" w:hanging="180"/>
      </w:pPr>
    </w:lvl>
  </w:abstractNum>
  <w:abstractNum w:abstractNumId="24" w15:restartNumberingAfterBreak="0">
    <w:nsid w:val="5C5E3D64"/>
    <w:multiLevelType w:val="hybridMultilevel"/>
    <w:tmpl w:val="E8943414"/>
    <w:lvl w:ilvl="0" w:tplc="3CB41592">
      <w:start w:val="4"/>
      <w:numFmt w:val="decimal"/>
      <w:lvlText w:val="%1)"/>
      <w:lvlJc w:val="left"/>
      <w:pPr>
        <w:tabs>
          <w:tab w:val="num" w:pos="600"/>
        </w:tabs>
        <w:ind w:left="600" w:hanging="360"/>
      </w:pPr>
      <w:rPr>
        <w:rFonts w:hint="default"/>
        <w:color w:val="auto"/>
      </w:rPr>
    </w:lvl>
    <w:lvl w:ilvl="1" w:tplc="748486FA">
      <w:start w:val="1"/>
      <w:numFmt w:val="upperLetter"/>
      <w:lvlText w:val="%2)"/>
      <w:lvlJc w:val="left"/>
      <w:pPr>
        <w:tabs>
          <w:tab w:val="num" w:pos="1320"/>
        </w:tabs>
        <w:ind w:left="1320" w:hanging="360"/>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5" w15:restartNumberingAfterBreak="0">
    <w:nsid w:val="60556F30"/>
    <w:multiLevelType w:val="hybridMultilevel"/>
    <w:tmpl w:val="EA184E18"/>
    <w:lvl w:ilvl="0" w:tplc="0409000F">
      <w:start w:val="1"/>
      <w:numFmt w:val="decimal"/>
      <w:lvlText w:val="%1."/>
      <w:lvlJc w:val="left"/>
      <w:pPr>
        <w:tabs>
          <w:tab w:val="num" w:pos="810"/>
        </w:tabs>
        <w:ind w:left="810" w:hanging="360"/>
      </w:pPr>
      <w:rPr>
        <w:rFonts w:hint="default"/>
        <w:b w:val="0"/>
        <w:sz w:val="25"/>
        <w:u w:val="none"/>
      </w:rPr>
    </w:lvl>
    <w:lvl w:ilvl="1" w:tplc="458090B4">
      <w:start w:val="1"/>
      <w:numFmt w:val="upperLetter"/>
      <w:lvlText w:val="%2)"/>
      <w:lvlJc w:val="left"/>
      <w:pPr>
        <w:tabs>
          <w:tab w:val="num" w:pos="1530"/>
        </w:tabs>
        <w:ind w:left="153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6" w15:restartNumberingAfterBreak="0">
    <w:nsid w:val="65C62393"/>
    <w:multiLevelType w:val="hybridMultilevel"/>
    <w:tmpl w:val="62E42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4D63A0"/>
    <w:multiLevelType w:val="hybridMultilevel"/>
    <w:tmpl w:val="B026481C"/>
    <w:lvl w:ilvl="0" w:tplc="04090001">
      <w:start w:val="1"/>
      <w:numFmt w:val="bullet"/>
      <w:lvlText w:val=""/>
      <w:lvlJc w:val="left"/>
      <w:pPr>
        <w:tabs>
          <w:tab w:val="num" w:pos="720"/>
        </w:tabs>
        <w:ind w:left="720" w:hanging="360"/>
      </w:pPr>
      <w:rPr>
        <w:rFonts w:ascii="Symbol" w:hAnsi="Symbol" w:hint="default"/>
        <w:u w:val="none"/>
      </w:rPr>
    </w:lvl>
    <w:lvl w:ilvl="1" w:tplc="A86A5A84">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1CA26AB"/>
    <w:multiLevelType w:val="hybridMultilevel"/>
    <w:tmpl w:val="09985560"/>
    <w:lvl w:ilvl="0" w:tplc="88BE81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1F71B6"/>
    <w:multiLevelType w:val="hybridMultilevel"/>
    <w:tmpl w:val="0A32682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CEA74BB"/>
    <w:multiLevelType w:val="hybridMultilevel"/>
    <w:tmpl w:val="16645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C31D5B"/>
    <w:multiLevelType w:val="hybridMultilevel"/>
    <w:tmpl w:val="643257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4"/>
  </w:num>
  <w:num w:numId="3">
    <w:abstractNumId w:val="12"/>
  </w:num>
  <w:num w:numId="4">
    <w:abstractNumId w:val="18"/>
  </w:num>
  <w:num w:numId="5">
    <w:abstractNumId w:val="14"/>
  </w:num>
  <w:num w:numId="6">
    <w:abstractNumId w:val="5"/>
  </w:num>
  <w:num w:numId="7">
    <w:abstractNumId w:val="13"/>
  </w:num>
  <w:num w:numId="8">
    <w:abstractNumId w:val="25"/>
  </w:num>
  <w:num w:numId="9">
    <w:abstractNumId w:val="0"/>
    <w:lvlOverride w:ilvl="0">
      <w:lvl w:ilvl="0">
        <w:numFmt w:val="bullet"/>
        <w:lvlText w:val=""/>
        <w:legacy w:legacy="1" w:legacySpace="0" w:legacyIndent="0"/>
        <w:lvlJc w:val="left"/>
        <w:rPr>
          <w:rFonts w:ascii="Symbol" w:hAnsi="Symbol" w:hint="default"/>
          <w:sz w:val="22"/>
        </w:rPr>
      </w:lvl>
    </w:lvlOverride>
  </w:num>
  <w:num w:numId="10">
    <w:abstractNumId w:val="17"/>
  </w:num>
  <w:num w:numId="11">
    <w:abstractNumId w:val="22"/>
  </w:num>
  <w:num w:numId="12">
    <w:abstractNumId w:val="20"/>
  </w:num>
  <w:num w:numId="13">
    <w:abstractNumId w:val="29"/>
  </w:num>
  <w:num w:numId="14">
    <w:abstractNumId w:val="26"/>
  </w:num>
  <w:num w:numId="15">
    <w:abstractNumId w:val="4"/>
  </w:num>
  <w:num w:numId="16">
    <w:abstractNumId w:val="6"/>
  </w:num>
  <w:num w:numId="17">
    <w:abstractNumId w:val="31"/>
  </w:num>
  <w:num w:numId="18">
    <w:abstractNumId w:val="8"/>
  </w:num>
  <w:num w:numId="19">
    <w:abstractNumId w:val="11"/>
  </w:num>
  <w:num w:numId="20">
    <w:abstractNumId w:val="1"/>
  </w:num>
  <w:num w:numId="21">
    <w:abstractNumId w:val="30"/>
  </w:num>
  <w:num w:numId="22">
    <w:abstractNumId w:val="28"/>
  </w:num>
  <w:num w:numId="23">
    <w:abstractNumId w:val="23"/>
  </w:num>
  <w:num w:numId="24">
    <w:abstractNumId w:val="3"/>
  </w:num>
  <w:num w:numId="25">
    <w:abstractNumId w:val="7"/>
  </w:num>
  <w:num w:numId="26">
    <w:abstractNumId w:val="16"/>
  </w:num>
  <w:num w:numId="27">
    <w:abstractNumId w:val="9"/>
  </w:num>
  <w:num w:numId="28">
    <w:abstractNumId w:val="2"/>
  </w:num>
  <w:num w:numId="29">
    <w:abstractNumId w:val="21"/>
  </w:num>
  <w:num w:numId="30">
    <w:abstractNumId w:val="15"/>
  </w:num>
  <w:num w:numId="31">
    <w:abstractNumId w:val="19"/>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176"/>
    <w:rsid w:val="0001238B"/>
    <w:rsid w:val="00012E07"/>
    <w:rsid w:val="0001453E"/>
    <w:rsid w:val="000225EA"/>
    <w:rsid w:val="0003267F"/>
    <w:rsid w:val="0003268C"/>
    <w:rsid w:val="00032976"/>
    <w:rsid w:val="000410DF"/>
    <w:rsid w:val="00077B50"/>
    <w:rsid w:val="00082C0F"/>
    <w:rsid w:val="000B64AB"/>
    <w:rsid w:val="000F1B81"/>
    <w:rsid w:val="00101F22"/>
    <w:rsid w:val="001037D1"/>
    <w:rsid w:val="0011123D"/>
    <w:rsid w:val="00114BAE"/>
    <w:rsid w:val="001266B9"/>
    <w:rsid w:val="00137B10"/>
    <w:rsid w:val="001429AA"/>
    <w:rsid w:val="00145FEC"/>
    <w:rsid w:val="00146A70"/>
    <w:rsid w:val="00155210"/>
    <w:rsid w:val="00174131"/>
    <w:rsid w:val="001750AF"/>
    <w:rsid w:val="0018362C"/>
    <w:rsid w:val="0019450F"/>
    <w:rsid w:val="001A4B81"/>
    <w:rsid w:val="001B6BB6"/>
    <w:rsid w:val="001C4BD3"/>
    <w:rsid w:val="001C73AB"/>
    <w:rsid w:val="001D1759"/>
    <w:rsid w:val="001D6802"/>
    <w:rsid w:val="001F4262"/>
    <w:rsid w:val="00205B95"/>
    <w:rsid w:val="00213521"/>
    <w:rsid w:val="0022295A"/>
    <w:rsid w:val="002274B3"/>
    <w:rsid w:val="0023574A"/>
    <w:rsid w:val="00253C8A"/>
    <w:rsid w:val="00254EF9"/>
    <w:rsid w:val="002563A2"/>
    <w:rsid w:val="00262DE4"/>
    <w:rsid w:val="00264D43"/>
    <w:rsid w:val="002A0575"/>
    <w:rsid w:val="002A4BC0"/>
    <w:rsid w:val="002B35F3"/>
    <w:rsid w:val="002C59C5"/>
    <w:rsid w:val="002D48A9"/>
    <w:rsid w:val="002E19FF"/>
    <w:rsid w:val="00300D90"/>
    <w:rsid w:val="00312636"/>
    <w:rsid w:val="00350FEC"/>
    <w:rsid w:val="00360A28"/>
    <w:rsid w:val="00367A1E"/>
    <w:rsid w:val="00370DD0"/>
    <w:rsid w:val="00371D9C"/>
    <w:rsid w:val="0037720E"/>
    <w:rsid w:val="00384E8D"/>
    <w:rsid w:val="00392FF2"/>
    <w:rsid w:val="003A29EB"/>
    <w:rsid w:val="003B08FD"/>
    <w:rsid w:val="003B657D"/>
    <w:rsid w:val="003C36BD"/>
    <w:rsid w:val="003E0A78"/>
    <w:rsid w:val="003E36B1"/>
    <w:rsid w:val="0040006C"/>
    <w:rsid w:val="00400F3B"/>
    <w:rsid w:val="00430697"/>
    <w:rsid w:val="004359B7"/>
    <w:rsid w:val="004440EA"/>
    <w:rsid w:val="0044495A"/>
    <w:rsid w:val="0044580A"/>
    <w:rsid w:val="0045595C"/>
    <w:rsid w:val="004575FA"/>
    <w:rsid w:val="004956AB"/>
    <w:rsid w:val="004A4841"/>
    <w:rsid w:val="004B339E"/>
    <w:rsid w:val="004B6729"/>
    <w:rsid w:val="004C0862"/>
    <w:rsid w:val="004C277C"/>
    <w:rsid w:val="004E661D"/>
    <w:rsid w:val="004E6E48"/>
    <w:rsid w:val="004F585E"/>
    <w:rsid w:val="00503C4F"/>
    <w:rsid w:val="005108E0"/>
    <w:rsid w:val="00512C8C"/>
    <w:rsid w:val="00535AAB"/>
    <w:rsid w:val="00547356"/>
    <w:rsid w:val="00553E2F"/>
    <w:rsid w:val="00565477"/>
    <w:rsid w:val="00586FD9"/>
    <w:rsid w:val="0059496A"/>
    <w:rsid w:val="00595E96"/>
    <w:rsid w:val="005973FE"/>
    <w:rsid w:val="005A0579"/>
    <w:rsid w:val="005A117B"/>
    <w:rsid w:val="005A4F3C"/>
    <w:rsid w:val="005D2CF3"/>
    <w:rsid w:val="005D67F4"/>
    <w:rsid w:val="00632FEE"/>
    <w:rsid w:val="0064252B"/>
    <w:rsid w:val="00643517"/>
    <w:rsid w:val="006555D7"/>
    <w:rsid w:val="0067445B"/>
    <w:rsid w:val="00674C10"/>
    <w:rsid w:val="0069094E"/>
    <w:rsid w:val="006A4AB9"/>
    <w:rsid w:val="006A7290"/>
    <w:rsid w:val="006B2FF3"/>
    <w:rsid w:val="006B706A"/>
    <w:rsid w:val="006D3C31"/>
    <w:rsid w:val="006E4CBC"/>
    <w:rsid w:val="006F429F"/>
    <w:rsid w:val="00703195"/>
    <w:rsid w:val="0070424F"/>
    <w:rsid w:val="007056D6"/>
    <w:rsid w:val="00724CCD"/>
    <w:rsid w:val="00741FED"/>
    <w:rsid w:val="007457E8"/>
    <w:rsid w:val="007667D5"/>
    <w:rsid w:val="00771D0D"/>
    <w:rsid w:val="0077504C"/>
    <w:rsid w:val="00775918"/>
    <w:rsid w:val="00783176"/>
    <w:rsid w:val="00784FC6"/>
    <w:rsid w:val="007B5EC7"/>
    <w:rsid w:val="007C2BE4"/>
    <w:rsid w:val="007C2E8D"/>
    <w:rsid w:val="007F2770"/>
    <w:rsid w:val="00812430"/>
    <w:rsid w:val="00815F7D"/>
    <w:rsid w:val="00863B9F"/>
    <w:rsid w:val="00880153"/>
    <w:rsid w:val="0088392B"/>
    <w:rsid w:val="0088434D"/>
    <w:rsid w:val="00891851"/>
    <w:rsid w:val="00892EF3"/>
    <w:rsid w:val="008A54D2"/>
    <w:rsid w:val="008D000B"/>
    <w:rsid w:val="008D6190"/>
    <w:rsid w:val="008E16D0"/>
    <w:rsid w:val="008E323B"/>
    <w:rsid w:val="008F7848"/>
    <w:rsid w:val="009011F4"/>
    <w:rsid w:val="009050E2"/>
    <w:rsid w:val="00920235"/>
    <w:rsid w:val="0092238F"/>
    <w:rsid w:val="00926FD4"/>
    <w:rsid w:val="00942600"/>
    <w:rsid w:val="009444A9"/>
    <w:rsid w:val="00960802"/>
    <w:rsid w:val="00963882"/>
    <w:rsid w:val="0098159C"/>
    <w:rsid w:val="009827E2"/>
    <w:rsid w:val="00991460"/>
    <w:rsid w:val="009A1EE8"/>
    <w:rsid w:val="009A1EFF"/>
    <w:rsid w:val="009A3C5C"/>
    <w:rsid w:val="009A5796"/>
    <w:rsid w:val="009C730D"/>
    <w:rsid w:val="009E61F2"/>
    <w:rsid w:val="009F524A"/>
    <w:rsid w:val="009F63FF"/>
    <w:rsid w:val="00A03353"/>
    <w:rsid w:val="00A0609D"/>
    <w:rsid w:val="00A0629D"/>
    <w:rsid w:val="00A116F4"/>
    <w:rsid w:val="00A1417C"/>
    <w:rsid w:val="00A30AA4"/>
    <w:rsid w:val="00A47E19"/>
    <w:rsid w:val="00A72052"/>
    <w:rsid w:val="00A800D4"/>
    <w:rsid w:val="00A80DE2"/>
    <w:rsid w:val="00AC3DE4"/>
    <w:rsid w:val="00AE2FA3"/>
    <w:rsid w:val="00AF3AFA"/>
    <w:rsid w:val="00B16496"/>
    <w:rsid w:val="00B22B53"/>
    <w:rsid w:val="00B230E7"/>
    <w:rsid w:val="00B24A0E"/>
    <w:rsid w:val="00B257AB"/>
    <w:rsid w:val="00B257B8"/>
    <w:rsid w:val="00B340FC"/>
    <w:rsid w:val="00B405F8"/>
    <w:rsid w:val="00B44410"/>
    <w:rsid w:val="00B50912"/>
    <w:rsid w:val="00B528E5"/>
    <w:rsid w:val="00B52970"/>
    <w:rsid w:val="00B80F20"/>
    <w:rsid w:val="00B87B30"/>
    <w:rsid w:val="00BB5234"/>
    <w:rsid w:val="00BC36B9"/>
    <w:rsid w:val="00BD36F9"/>
    <w:rsid w:val="00BE2BBF"/>
    <w:rsid w:val="00BE6EFD"/>
    <w:rsid w:val="00BF0BFC"/>
    <w:rsid w:val="00BF4493"/>
    <w:rsid w:val="00C158E4"/>
    <w:rsid w:val="00C231F5"/>
    <w:rsid w:val="00C35981"/>
    <w:rsid w:val="00C56322"/>
    <w:rsid w:val="00C57586"/>
    <w:rsid w:val="00C6535F"/>
    <w:rsid w:val="00C70978"/>
    <w:rsid w:val="00C7274A"/>
    <w:rsid w:val="00C850C5"/>
    <w:rsid w:val="00C85EB4"/>
    <w:rsid w:val="00C91E99"/>
    <w:rsid w:val="00C92917"/>
    <w:rsid w:val="00C94241"/>
    <w:rsid w:val="00C944B1"/>
    <w:rsid w:val="00CA781A"/>
    <w:rsid w:val="00CD14C3"/>
    <w:rsid w:val="00CD5424"/>
    <w:rsid w:val="00CD5FEB"/>
    <w:rsid w:val="00CF5374"/>
    <w:rsid w:val="00D006F0"/>
    <w:rsid w:val="00D10E08"/>
    <w:rsid w:val="00D367A7"/>
    <w:rsid w:val="00D656AD"/>
    <w:rsid w:val="00D659FD"/>
    <w:rsid w:val="00D65C7D"/>
    <w:rsid w:val="00D7207A"/>
    <w:rsid w:val="00D727FA"/>
    <w:rsid w:val="00D77BE6"/>
    <w:rsid w:val="00D8111B"/>
    <w:rsid w:val="00D83C10"/>
    <w:rsid w:val="00DB0E8C"/>
    <w:rsid w:val="00DC22CA"/>
    <w:rsid w:val="00DD050A"/>
    <w:rsid w:val="00E21367"/>
    <w:rsid w:val="00E344EA"/>
    <w:rsid w:val="00E352B2"/>
    <w:rsid w:val="00E3595C"/>
    <w:rsid w:val="00E364AD"/>
    <w:rsid w:val="00E36FD0"/>
    <w:rsid w:val="00E40181"/>
    <w:rsid w:val="00E56CEC"/>
    <w:rsid w:val="00E66AC5"/>
    <w:rsid w:val="00E7019C"/>
    <w:rsid w:val="00E926D8"/>
    <w:rsid w:val="00EB4F82"/>
    <w:rsid w:val="00EB7C55"/>
    <w:rsid w:val="00EC2BED"/>
    <w:rsid w:val="00EC4B08"/>
    <w:rsid w:val="00ED2EDE"/>
    <w:rsid w:val="00ED6ADC"/>
    <w:rsid w:val="00EE2EA1"/>
    <w:rsid w:val="00EE75FE"/>
    <w:rsid w:val="00EF381B"/>
    <w:rsid w:val="00EF7576"/>
    <w:rsid w:val="00F253D2"/>
    <w:rsid w:val="00F44468"/>
    <w:rsid w:val="00F5693A"/>
    <w:rsid w:val="00F6315F"/>
    <w:rsid w:val="00F83439"/>
    <w:rsid w:val="00F868F6"/>
    <w:rsid w:val="00F9559B"/>
    <w:rsid w:val="00FC3217"/>
    <w:rsid w:val="00FD04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5:docId w15:val="{3B76474B-ABF1-4A9C-8611-B5B537C21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80153"/>
    <w:rPr>
      <w:color w:val="800080"/>
      <w:u w:val="single"/>
    </w:rPr>
  </w:style>
  <w:style w:type="paragraph" w:styleId="BalloonText">
    <w:name w:val="Balloon Text"/>
    <w:basedOn w:val="Normal"/>
    <w:link w:val="BalloonTextChar"/>
    <w:rsid w:val="00C231F5"/>
    <w:rPr>
      <w:rFonts w:ascii="Tahoma" w:hAnsi="Tahoma" w:cs="Tahoma"/>
      <w:sz w:val="16"/>
      <w:szCs w:val="16"/>
    </w:rPr>
  </w:style>
  <w:style w:type="character" w:customStyle="1" w:styleId="BalloonTextChar">
    <w:name w:val="Balloon Text Char"/>
    <w:link w:val="BalloonText"/>
    <w:rsid w:val="00C231F5"/>
    <w:rPr>
      <w:rFonts w:ascii="Tahoma" w:hAnsi="Tahoma" w:cs="Tahoma"/>
      <w:sz w:val="16"/>
      <w:szCs w:val="16"/>
    </w:rPr>
  </w:style>
  <w:style w:type="table" w:styleId="TableGrid">
    <w:name w:val="Table Grid"/>
    <w:basedOn w:val="TableNormal"/>
    <w:rsid w:val="00771D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54EF9"/>
  </w:style>
  <w:style w:type="character" w:styleId="CommentReference">
    <w:name w:val="annotation reference"/>
    <w:rsid w:val="00254EF9"/>
    <w:rPr>
      <w:sz w:val="16"/>
      <w:szCs w:val="16"/>
    </w:rPr>
  </w:style>
  <w:style w:type="paragraph" w:styleId="CommentText">
    <w:name w:val="annotation text"/>
    <w:basedOn w:val="Normal"/>
    <w:link w:val="CommentTextChar"/>
    <w:rsid w:val="00254EF9"/>
  </w:style>
  <w:style w:type="character" w:customStyle="1" w:styleId="CommentTextChar">
    <w:name w:val="Comment Text Char"/>
    <w:basedOn w:val="DefaultParagraphFont"/>
    <w:link w:val="CommentText"/>
    <w:rsid w:val="00254EF9"/>
  </w:style>
  <w:style w:type="paragraph" w:styleId="CommentSubject">
    <w:name w:val="annotation subject"/>
    <w:basedOn w:val="CommentText"/>
    <w:next w:val="CommentText"/>
    <w:link w:val="CommentSubjectChar"/>
    <w:rsid w:val="00254EF9"/>
    <w:rPr>
      <w:b/>
      <w:bCs/>
    </w:rPr>
  </w:style>
  <w:style w:type="character" w:customStyle="1" w:styleId="CommentSubjectChar">
    <w:name w:val="Comment Subject Char"/>
    <w:link w:val="CommentSubject"/>
    <w:rsid w:val="00254EF9"/>
    <w:rPr>
      <w:b/>
      <w:bCs/>
    </w:rPr>
  </w:style>
  <w:style w:type="paragraph" w:styleId="Header">
    <w:name w:val="header"/>
    <w:basedOn w:val="Normal"/>
    <w:link w:val="HeaderChar"/>
    <w:rsid w:val="00C94241"/>
    <w:pPr>
      <w:tabs>
        <w:tab w:val="center" w:pos="4680"/>
        <w:tab w:val="right" w:pos="9360"/>
      </w:tabs>
    </w:pPr>
  </w:style>
  <w:style w:type="character" w:customStyle="1" w:styleId="HeaderChar">
    <w:name w:val="Header Char"/>
    <w:basedOn w:val="DefaultParagraphFont"/>
    <w:link w:val="Header"/>
    <w:rsid w:val="00C94241"/>
  </w:style>
  <w:style w:type="paragraph" w:styleId="Footer">
    <w:name w:val="footer"/>
    <w:basedOn w:val="Normal"/>
    <w:link w:val="FooterChar"/>
    <w:uiPriority w:val="99"/>
    <w:rsid w:val="00C94241"/>
    <w:pPr>
      <w:tabs>
        <w:tab w:val="center" w:pos="4680"/>
        <w:tab w:val="right" w:pos="9360"/>
      </w:tabs>
    </w:pPr>
  </w:style>
  <w:style w:type="character" w:customStyle="1" w:styleId="FooterChar">
    <w:name w:val="Footer Char"/>
    <w:basedOn w:val="DefaultParagraphFont"/>
    <w:link w:val="Footer"/>
    <w:uiPriority w:val="99"/>
    <w:rsid w:val="00C94241"/>
  </w:style>
  <w:style w:type="paragraph" w:styleId="ListParagraph">
    <w:name w:val="List Paragraph"/>
    <w:basedOn w:val="Normal"/>
    <w:uiPriority w:val="34"/>
    <w:qFormat/>
    <w:rsid w:val="00B87B30"/>
    <w:pPr>
      <w:ind w:left="720"/>
    </w:pPr>
  </w:style>
  <w:style w:type="paragraph" w:styleId="NormalWeb">
    <w:name w:val="Normal (Web)"/>
    <w:basedOn w:val="Normal"/>
    <w:uiPriority w:val="99"/>
    <w:unhideWhenUsed/>
    <w:rsid w:val="00EB4F8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471424">
      <w:bodyDiv w:val="1"/>
      <w:marLeft w:val="0"/>
      <w:marRight w:val="0"/>
      <w:marTop w:val="0"/>
      <w:marBottom w:val="0"/>
      <w:divBdr>
        <w:top w:val="none" w:sz="0" w:space="0" w:color="auto"/>
        <w:left w:val="none" w:sz="0" w:space="0" w:color="auto"/>
        <w:bottom w:val="none" w:sz="0" w:space="0" w:color="auto"/>
        <w:right w:val="none" w:sz="0" w:space="0" w:color="auto"/>
      </w:divBdr>
    </w:div>
    <w:div w:id="672223351">
      <w:bodyDiv w:val="1"/>
      <w:marLeft w:val="0"/>
      <w:marRight w:val="0"/>
      <w:marTop w:val="0"/>
      <w:marBottom w:val="0"/>
      <w:divBdr>
        <w:top w:val="none" w:sz="0" w:space="0" w:color="auto"/>
        <w:left w:val="none" w:sz="0" w:space="0" w:color="auto"/>
        <w:bottom w:val="none" w:sz="0" w:space="0" w:color="auto"/>
        <w:right w:val="none" w:sz="0" w:space="0" w:color="auto"/>
      </w:divBdr>
    </w:div>
    <w:div w:id="1376543136">
      <w:bodyDiv w:val="1"/>
      <w:marLeft w:val="0"/>
      <w:marRight w:val="0"/>
      <w:marTop w:val="0"/>
      <w:marBottom w:val="0"/>
      <w:divBdr>
        <w:top w:val="none" w:sz="0" w:space="0" w:color="auto"/>
        <w:left w:val="none" w:sz="0" w:space="0" w:color="auto"/>
        <w:bottom w:val="none" w:sz="0" w:space="0" w:color="auto"/>
        <w:right w:val="none" w:sz="0" w:space="0" w:color="auto"/>
      </w:divBdr>
    </w:div>
    <w:div w:id="1707483952">
      <w:bodyDiv w:val="1"/>
      <w:marLeft w:val="0"/>
      <w:marRight w:val="0"/>
      <w:marTop w:val="0"/>
      <w:marBottom w:val="0"/>
      <w:divBdr>
        <w:top w:val="none" w:sz="0" w:space="0" w:color="auto"/>
        <w:left w:val="none" w:sz="0" w:space="0" w:color="auto"/>
        <w:bottom w:val="none" w:sz="0" w:space="0" w:color="auto"/>
        <w:right w:val="none" w:sz="0" w:space="0" w:color="auto"/>
      </w:divBdr>
      <w:divsChild>
        <w:div w:id="826823812">
          <w:marLeft w:val="0"/>
          <w:marRight w:val="0"/>
          <w:marTop w:val="0"/>
          <w:marBottom w:val="0"/>
          <w:divBdr>
            <w:top w:val="none" w:sz="0" w:space="0" w:color="auto"/>
            <w:left w:val="none" w:sz="0" w:space="0" w:color="auto"/>
            <w:bottom w:val="none" w:sz="0" w:space="0" w:color="auto"/>
            <w:right w:val="none" w:sz="0" w:space="0" w:color="auto"/>
          </w:divBdr>
          <w:divsChild>
            <w:div w:id="1724332521">
              <w:marLeft w:val="0"/>
              <w:marRight w:val="0"/>
              <w:marTop w:val="100"/>
              <w:marBottom w:val="100"/>
              <w:divBdr>
                <w:top w:val="none" w:sz="0" w:space="0" w:color="auto"/>
                <w:left w:val="none" w:sz="0" w:space="0" w:color="auto"/>
                <w:bottom w:val="none" w:sz="0" w:space="0" w:color="auto"/>
                <w:right w:val="none" w:sz="0" w:space="0" w:color="auto"/>
              </w:divBdr>
              <w:divsChild>
                <w:div w:id="1637684575">
                  <w:marLeft w:val="0"/>
                  <w:marRight w:val="0"/>
                  <w:marTop w:val="0"/>
                  <w:marBottom w:val="0"/>
                  <w:divBdr>
                    <w:top w:val="none" w:sz="0" w:space="0" w:color="auto"/>
                    <w:left w:val="single" w:sz="6" w:space="0" w:color="FFFFFF"/>
                    <w:bottom w:val="none" w:sz="0" w:space="0" w:color="auto"/>
                    <w:right w:val="single" w:sz="6" w:space="0" w:color="FFFFFF"/>
                  </w:divBdr>
                  <w:divsChild>
                    <w:div w:id="500126451">
                      <w:marLeft w:val="0"/>
                      <w:marRight w:val="0"/>
                      <w:marTop w:val="0"/>
                      <w:marBottom w:val="0"/>
                      <w:divBdr>
                        <w:top w:val="none" w:sz="0" w:space="0" w:color="auto"/>
                        <w:left w:val="none" w:sz="0" w:space="0" w:color="auto"/>
                        <w:bottom w:val="none" w:sz="0" w:space="0" w:color="auto"/>
                        <w:right w:val="none" w:sz="0" w:space="0" w:color="auto"/>
                      </w:divBdr>
                      <w:divsChild>
                        <w:div w:id="1808544992">
                          <w:marLeft w:val="0"/>
                          <w:marRight w:val="0"/>
                          <w:marTop w:val="0"/>
                          <w:marBottom w:val="0"/>
                          <w:divBdr>
                            <w:top w:val="none" w:sz="0" w:space="0" w:color="auto"/>
                            <w:left w:val="none" w:sz="0" w:space="0" w:color="auto"/>
                            <w:bottom w:val="none" w:sz="0" w:space="0" w:color="auto"/>
                            <w:right w:val="none" w:sz="0" w:space="0" w:color="auto"/>
                          </w:divBdr>
                          <w:divsChild>
                            <w:div w:id="2094937171">
                              <w:marLeft w:val="0"/>
                              <w:marRight w:val="0"/>
                              <w:marTop w:val="0"/>
                              <w:marBottom w:val="0"/>
                              <w:divBdr>
                                <w:top w:val="none" w:sz="0" w:space="0" w:color="auto"/>
                                <w:left w:val="none" w:sz="0" w:space="0" w:color="auto"/>
                                <w:bottom w:val="none" w:sz="0" w:space="0" w:color="auto"/>
                                <w:right w:val="none" w:sz="0" w:space="0" w:color="auto"/>
                              </w:divBdr>
                              <w:divsChild>
                                <w:div w:id="962227798">
                                  <w:marLeft w:val="0"/>
                                  <w:marRight w:val="0"/>
                                  <w:marTop w:val="0"/>
                                  <w:marBottom w:val="0"/>
                                  <w:divBdr>
                                    <w:top w:val="none" w:sz="0" w:space="0" w:color="auto"/>
                                    <w:left w:val="none" w:sz="0" w:space="0" w:color="auto"/>
                                    <w:bottom w:val="none" w:sz="0" w:space="0" w:color="auto"/>
                                    <w:right w:val="none" w:sz="0" w:space="0" w:color="auto"/>
                                  </w:divBdr>
                                  <w:divsChild>
                                    <w:div w:id="897862436">
                                      <w:marLeft w:val="0"/>
                                      <w:marRight w:val="0"/>
                                      <w:marTop w:val="0"/>
                                      <w:marBottom w:val="0"/>
                                      <w:divBdr>
                                        <w:top w:val="none" w:sz="0" w:space="0" w:color="auto"/>
                                        <w:left w:val="none" w:sz="0" w:space="0" w:color="auto"/>
                                        <w:bottom w:val="none" w:sz="0" w:space="0" w:color="auto"/>
                                        <w:right w:val="none" w:sz="0" w:space="0" w:color="auto"/>
                                      </w:divBdr>
                                      <w:divsChild>
                                        <w:div w:id="1097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726DC292.dotm</Template>
  <TotalTime>0</TotalTime>
  <Pages>12</Pages>
  <Words>3699</Words>
  <Characters>21278</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PRE-CONSTRUCTION MEETING</vt:lpstr>
    </vt:vector>
  </TitlesOfParts>
  <Company>Simon Property Group</Company>
  <LinksUpToDate>false</LinksUpToDate>
  <CharactersWithSpaces>24928</CharactersWithSpaces>
  <SharedDoc>false</SharedDoc>
  <HLinks>
    <vt:vector size="12" baseType="variant">
      <vt:variant>
        <vt:i4>7733324</vt:i4>
      </vt:variant>
      <vt:variant>
        <vt:i4>3</vt:i4>
      </vt:variant>
      <vt:variant>
        <vt:i4>0</vt:i4>
      </vt:variant>
      <vt:variant>
        <vt:i4>5</vt:i4>
      </vt:variant>
      <vt:variant>
        <vt:lpwstr>mailto:TCMailbox@simon.com</vt:lpwstr>
      </vt:variant>
      <vt:variant>
        <vt:lpwstr/>
      </vt:variant>
      <vt:variant>
        <vt:i4>5111851</vt:i4>
      </vt:variant>
      <vt:variant>
        <vt:i4>0</vt:i4>
      </vt:variant>
      <vt:variant>
        <vt:i4>0</vt:i4>
      </vt:variant>
      <vt:variant>
        <vt:i4>5</vt:i4>
      </vt:variant>
      <vt:variant>
        <vt:lpwstr>http://www.simon.com/about_simon/Procurement/procurement.aspx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PRE-CONSTRUCTION MEETING</dc:title>
  <dc:creator>dietzp</dc:creator>
  <cp:lastModifiedBy>Darrick Smale</cp:lastModifiedBy>
  <cp:revision>2</cp:revision>
  <cp:lastPrinted>2014-12-09T13:36:00Z</cp:lastPrinted>
  <dcterms:created xsi:type="dcterms:W3CDTF">2018-04-26T18:25:00Z</dcterms:created>
  <dcterms:modified xsi:type="dcterms:W3CDTF">2018-04-26T18:25:00Z</dcterms:modified>
</cp:coreProperties>
</file>